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BDAE" w14:textId="77777777" w:rsidR="00EB21B6" w:rsidRDefault="00000000">
      <w:pPr>
        <w:spacing w:before="1400" w:after="160"/>
        <w:jc w:val="center"/>
      </w:pPr>
      <w:r>
        <w:rPr>
          <w:b/>
          <w:color w:val="1F4D78"/>
          <w:sz w:val="50"/>
        </w:rPr>
        <w:t>RIDELOCAL INC.</w:t>
      </w:r>
    </w:p>
    <w:p w14:paraId="17EC7DA0" w14:textId="77777777" w:rsidR="00EB21B6" w:rsidRDefault="00000000">
      <w:pPr>
        <w:spacing w:after="440"/>
        <w:jc w:val="center"/>
      </w:pPr>
      <w:r>
        <w:rPr>
          <w:color w:val="5A5A5A"/>
          <w:sz w:val="28"/>
        </w:rPr>
        <w:t>Platform Terms of Service, Host Terms, and Guest Terms</w:t>
      </w:r>
    </w:p>
    <w:p w14:paraId="669C2C8D" w14:textId="77777777" w:rsidR="00EB21B6" w:rsidRDefault="00000000">
      <w:pPr>
        <w:jc w:val="center"/>
      </w:pPr>
      <w:r>
        <w:t>Louisiana and Texas Terms</w:t>
      </w:r>
    </w:p>
    <w:p w14:paraId="10661DBA" w14:textId="77777777" w:rsidR="00EB21B6" w:rsidRDefault="00000000">
      <w:pPr>
        <w:jc w:val="center"/>
      </w:pPr>
      <w:r>
        <w:t>Revised July 19, 2026 | Published July 19, 2026 | Effective July 19, 2026</w:t>
      </w:r>
    </w:p>
    <w:p w14:paraId="388F2FC1" w14:textId="77777777" w:rsidR="00EB21B6" w:rsidRDefault="00000000">
      <w:pPr>
        <w:jc w:val="center"/>
      </w:pPr>
      <w:r>
        <w:t>Operator: RideLocal Inc. | 7077 Jewella Avenue, Shreveport, Louisiana 71108</w:t>
      </w:r>
    </w:p>
    <w:p w14:paraId="502C8D29" w14:textId="77777777" w:rsidR="00EB21B6" w:rsidRDefault="00EB21B6">
      <w:pPr>
        <w:spacing w:after="0"/>
      </w:pPr>
    </w:p>
    <w:p w14:paraId="58304A8A" w14:textId="77777777" w:rsidR="00EB21B6" w:rsidRDefault="00000000">
      <w:r>
        <w:br w:type="page"/>
      </w:r>
    </w:p>
    <w:p w14:paraId="65ACE805" w14:textId="77777777" w:rsidR="00EB21B6" w:rsidRDefault="00000000">
      <w:pPr>
        <w:spacing w:before="1400" w:after="160"/>
        <w:jc w:val="center"/>
      </w:pPr>
      <w:r>
        <w:rPr>
          <w:b/>
          <w:color w:val="1F4D78"/>
          <w:sz w:val="50"/>
        </w:rPr>
        <w:lastRenderedPageBreak/>
        <w:t>PART I</w:t>
      </w:r>
    </w:p>
    <w:p w14:paraId="354DFA62" w14:textId="77777777" w:rsidR="00EB21B6" w:rsidRDefault="00000000">
      <w:pPr>
        <w:spacing w:after="440"/>
        <w:jc w:val="center"/>
      </w:pPr>
      <w:r>
        <w:rPr>
          <w:color w:val="5A5A5A"/>
          <w:sz w:val="28"/>
        </w:rPr>
        <w:t>Platform Terms of Service</w:t>
      </w:r>
    </w:p>
    <w:p w14:paraId="0B8B5107" w14:textId="77777777" w:rsidR="00EB21B6" w:rsidRDefault="00000000">
      <w:pPr>
        <w:pStyle w:val="Heading1"/>
      </w:pPr>
      <w:r>
        <w:t>1. Acceptance and Contract Documents</w:t>
      </w:r>
    </w:p>
    <w:p w14:paraId="7AB041B2" w14:textId="77777777" w:rsidR="00EB21B6" w:rsidRDefault="00000000">
      <w:r>
        <w:t>These Terms of Service (“Terms”) are a binding agreement between RideLocal Inc., a corporation with an address at 7077 Jewella Avenue, Shreveport, Louisiana 71108 (“RideLocal,” “we,” “us,” or “our”), and each person or entity that accesses or uses the RideLocal website, application, communications, payment tools, or related services (collectively, the “Services”). By creating an account, clicking acceptance, listing a vehicle, requesting or approving a Trip, or otherwise using the Services, you agree to these Terms.</w:t>
      </w:r>
    </w:p>
    <w:p w14:paraId="56D546CB" w14:textId="77777777" w:rsidR="00EB21B6" w:rsidRDefault="00000000">
      <w:r>
        <w:t>The complete agreement includes these Terms, the Host Terms, Guest Terms, each Trip Agreement, applicable insurance or protection documents issued by a third party, the Privacy Policy, Cancellation Policy, Prohibited Uses Policy, Vehicle Eligibility Policy, Fee Schedule, and other policies expressly incorporated by reference (collectively, the “Agreement”). If documents conflict, an issued insurance policy controls insurance coverage; the Trip Agreement controls trip-specific commercial terms; a state schedule controls where applicable law requires; and these Terms otherwise control.</w:t>
      </w:r>
    </w:p>
    <w:p w14:paraId="4F09C0C6" w14:textId="77777777" w:rsidR="00EB21B6" w:rsidRDefault="00000000">
      <w:r>
        <w:t>RideLocal may update prospective terms by posting the revised version and giving legally required notice. A material change will not retroactively alter a dispute or completed Trip except as permitted by law. Continued use after the effective date constitutes acceptance; users who disagree must stop using the Services and close their accounts.</w:t>
      </w:r>
    </w:p>
    <w:p w14:paraId="44353C67" w14:textId="77777777" w:rsidR="00EB21B6" w:rsidRDefault="00000000">
      <w:pPr>
        <w:pStyle w:val="Heading1"/>
      </w:pPr>
      <w:r>
        <w:t>2. Marketplace Role and User-to-User Contract</w:t>
      </w:r>
    </w:p>
    <w:p w14:paraId="495B1867" w14:textId="77777777" w:rsidR="00EB21B6" w:rsidRDefault="00000000">
      <w:r>
        <w:t>RideLocal provides a technology marketplace that enables independent vehicle owners and authorized businesses (“Hosts”) to offer vehicles to eligible drivers (“Guests”). Vehicles are owned or controlled by Hosts. Except where RideLocal expressly agrees otherwise, RideLocal does not own, possess, maintain, inspect, rent, lease, or operate listed vehicles and is not the lessor, rental company, employer, partner, joint venturer, or general agent of any user.</w:t>
      </w:r>
    </w:p>
    <w:p w14:paraId="46C41137" w14:textId="77777777" w:rsidR="00EB21B6" w:rsidRDefault="00000000">
      <w:r>
        <w:t>When a Host approves a Trip, the Host and Guest enter a direct vehicle-sharing or rental contract reflected in the Trip Agreement. RideLocal is not a party to the transfer of possession, but is an intended third-party beneficiary of provisions protecting RideLocal, including payment authority, releases, indemnities, evidence preservation, prohibited use, and dispute administration. Nothing in this allocation eliminates a nonwaivable duty imposed on RideLocal by law, including duties applicable to a peer-to-peer car-sharing program.</w:t>
      </w:r>
    </w:p>
    <w:p w14:paraId="6AD5571A" w14:textId="77777777" w:rsidR="00EB21B6" w:rsidRDefault="00000000">
      <w:pPr>
        <w:pStyle w:val="Heading1"/>
      </w:pPr>
      <w:r>
        <w:t>3. Eligibility, Accounts, and Verification</w:t>
      </w:r>
    </w:p>
    <w:p w14:paraId="157B5E69" w14:textId="77777777" w:rsidR="00EB21B6" w:rsidRDefault="00000000">
      <w:r>
        <w:t xml:space="preserve">An individual user must be at least 21 years old, legally able to contract, provide accurate and current information, and maintain only one account unless RideLocal authorizes otherwise. Business users must </w:t>
      </w:r>
      <w:r>
        <w:lastRenderedPageBreak/>
        <w:t>identify an authorized representative and remain responsible for all personnel and co-hosts using the account.</w:t>
      </w:r>
    </w:p>
    <w:p w14:paraId="38E18D3B" w14:textId="77777777" w:rsidR="00EB21B6" w:rsidRDefault="00000000">
      <w:r>
        <w:t>Guests must hold a current license authorizing operation of the vehicle class in the Trip jurisdiction. RideLocal may use identity, motor-vehicle-record, fraud, sanctions, payment, and background verification vendors to the extent permitted by law. Verification is not a warranty that a user is safe, trustworthy, insured, or qualified beyond the result actually confirmed.</w:t>
      </w:r>
    </w:p>
    <w:p w14:paraId="3FF3D4EB" w14:textId="77777777" w:rsidR="00EB21B6" w:rsidRDefault="00000000">
      <w:r>
        <w:t>Users must safeguard credentials, promptly report unauthorized access, and remain responsible for account activity. RideLocal may request updated records, suspend access while reviewing risk, and deny or cancel activity reasonably believed fraudulent, unsafe, unlawful, uninsured, or contrary to the Agreement.</w:t>
      </w:r>
    </w:p>
    <w:p w14:paraId="083C15F7" w14:textId="77777777" w:rsidR="00EB21B6" w:rsidRDefault="00000000">
      <w:pPr>
        <w:pStyle w:val="Heading1"/>
      </w:pPr>
      <w:r>
        <w:t>4. Electronic Records and Communications</w:t>
      </w:r>
    </w:p>
    <w:p w14:paraId="04234900" w14:textId="77777777" w:rsidR="00EB21B6" w:rsidRDefault="00000000">
      <w:r>
        <w:t>Users consent to receive agreements, disclosures, notices, invoices, coverage records and transactional communications electronically through the process described in the Electronic Communications and Electronic-Signature Consent. A user may withdraw that consent prospectively through account settings, when available, or by contacting RideLocal support by email, telephone or mail. RideLocal charges no withdrawal fee. Withdrawal does not affect records delivered or signatures made before it becomes effective, cancel an existing Trip or obligation, or revoke a separate authorization. If RideLocal cannot lawfully or operationally complete a transaction using paper records, withdrawal may prevent new bookings, Host approvals, vehicle handoffs or continued account functionality after notice; it does not automatically require account closure. Users must keep their designated email address and mobile number current and may download applicable contracts from the Services.</w:t>
      </w:r>
    </w:p>
    <w:p w14:paraId="58B4352D" w14:textId="77777777" w:rsidR="00EB21B6" w:rsidRDefault="00000000">
      <w:pPr>
        <w:pStyle w:val="Heading1"/>
      </w:pPr>
      <w:r>
        <w:t>5. Bookings and Formation</w:t>
      </w:r>
    </w:p>
    <w:p w14:paraId="1468F7AF" w14:textId="77777777" w:rsidR="00EB21B6" w:rsidRDefault="00000000">
      <w:r>
        <w:t>A Guest request is an offer to book on the displayed terms and is not accepted until all required RideLocal checks are complete and the Host approves it through the Services. Approval is conditioned on successful payment authorization, qualifying license status, required insurance verification, and no intervening cancellation or risk hold. RideLocal will generate the Trip Agreement and booking record upon confirmation.</w:t>
      </w:r>
    </w:p>
    <w:p w14:paraId="19F2C37A" w14:textId="77777777" w:rsidR="00EB21B6" w:rsidRDefault="00000000">
      <w:r>
        <w:t>No Host or Guest may bypass RideLocal to avoid fees or controls for a transaction initiated through the Services. Off-platform payments, side agreements that conflict with the Agreement, or release of a vehicle before confirmed status are prohibited.</w:t>
      </w:r>
    </w:p>
    <w:p w14:paraId="1141DD10" w14:textId="77777777" w:rsidR="00EB21B6" w:rsidRDefault="00000000">
      <w:pPr>
        <w:pStyle w:val="Heading1"/>
      </w:pPr>
      <w:r>
        <w:t>6. Payments, Holds, Taxes, and Payouts</w:t>
      </w:r>
    </w:p>
    <w:p w14:paraId="26CA7C11" w14:textId="77777777" w:rsidR="00EB21B6" w:rsidRDefault="00000000">
      <w:r>
        <w:t>RideLocal may collect amounts from Guests as limited payment-collection agent for Hosts and for RideLocal’s own fees. Payment to RideLocal for Host charges satisfies the Guest’s corresponding payment obligation to the Host to the amount received. RideLocal may use third-party payment processors, place authorization holds, charge approved payment methods for amounts due, issue refunds, offset Host payouts, maintain reserves, and correct processing errors as allowed by law and the Agreement.</w:t>
      </w:r>
    </w:p>
    <w:p w14:paraId="41065611" w14:textId="77777777" w:rsidR="00EB21B6" w:rsidRDefault="00000000">
      <w:r>
        <w:t xml:space="preserve">Displayed totals may include Host price, the Guest-funded share of RideLocal’s marketplace fee, insurance or protection cost, optional extras, taxes, deposits or holds, and other disclosed charges. Host earnings will separately show the Host-funded share of RideLocal’s marketplace fee. Hosts are responsible for taxes and permits imposed on their activity except taxes RideLocal is legally required to </w:t>
      </w:r>
      <w:r>
        <w:lastRenderedPageBreak/>
        <w:t>collect and remit. Payout timing is an estimate and may be delayed for chargebacks, fraud, claims, compliance reviews, processor delays, or legal process. Vehicle delivery is not enabled at MVP launch.</w:t>
      </w:r>
    </w:p>
    <w:p w14:paraId="2B20A55D" w14:textId="77777777" w:rsidR="00EB21B6" w:rsidRDefault="00000000">
      <w:pPr>
        <w:pStyle w:val="Heading1"/>
      </w:pPr>
      <w:r>
        <w:t>7. Insurance and Protection</w:t>
      </w:r>
    </w:p>
    <w:p w14:paraId="1E74BCCD" w14:textId="77777777" w:rsidR="00EB21B6" w:rsidRDefault="00000000">
      <w:r>
        <w:t>Every Trip must be supported during the entire Car Sharing Period by qualifying primary motor-vehicle liability insurance covering both Host and Guest in at least the amounts required by applicable law and expressly covering, or not excluding, peer-to-peer car sharing. RideLocal will not confirm a Trip unless its system records either: (a) verified qualifying coverage acceptable under RideLocal’s then-current verification standards; or (b) an issued policy or protection product from an approved third-party insurer, producer, administrator or protection provider satisfying applicable requirements. RideLocal does not promise a fixed provider or product; available options depend on the products made available through RideLocal’s approved third-party insurance or protection marketplace for the Trip’s state, vehicle, driver and dates, and the actual provider and terms must be disclosed before purchase.</w:t>
      </w:r>
    </w:p>
    <w:p w14:paraId="7F7BBA0B" w14:textId="77777777" w:rsidR="00EB21B6" w:rsidRDefault="00000000">
      <w:r>
        <w:t>A Host must review the system coverage status and the Guest’s original driver’s license before approving or releasing the vehicle. The Host must decline handoff if documents are expired, inconsistent, unverifiable, or the Guest does not match the approved driver. Host approval does not transfer RideLocal’s statutory compliance duties to the Host.</w:t>
      </w:r>
    </w:p>
    <w:p w14:paraId="489D3354" w14:textId="77777777" w:rsidR="00EB21B6" w:rsidRDefault="00000000">
      <w:r>
        <w:t>Insurance is governed exclusively by the issued policy, declarations, certificate, endorsements, exclusions, deductibles, and applicable law. RideLocal does not promise that personal insurance will respond, that “full coverage” is sufficient, or that any loss will be covered. Unless separately licensed and identified, RideLocal is not an insurer, insurance producer, broker, or claims adjuster and does not provide individualized insurance advice.</w:t>
      </w:r>
    </w:p>
    <w:p w14:paraId="51C6F6C1" w14:textId="77777777" w:rsidR="00EB21B6" w:rsidRDefault="00000000">
      <w:pPr>
        <w:pStyle w:val="Heading1"/>
      </w:pPr>
      <w:r>
        <w:t>8. User Content, Reviews, and Messaging</w:t>
      </w:r>
    </w:p>
    <w:p w14:paraId="58F530C4" w14:textId="77777777" w:rsidR="00EB21B6" w:rsidRDefault="00000000">
      <w:r>
        <w:t>Users retain ownership of content they submit but grant RideLocal a worldwide, nonexclusive, royalty-free, sublicensable license to host, reproduce, adapt, display, distribute, and use it to operate, secure, document, improve, and market the Services, subject to the Privacy Policy. Users warrant they have necessary rights and that content is accurate, lawful, noninfringing, and not deceptive.</w:t>
      </w:r>
    </w:p>
    <w:p w14:paraId="515CA332" w14:textId="77777777" w:rsidR="00EB21B6" w:rsidRDefault="00000000">
      <w:r>
        <w:t>Reviews must reflect genuine experiences. RideLocal may moderate, decline, remove, or retain content consistent with law and policy. Messages may be retained and reviewed for support, safety, fraud, claims, enforcement, and legal compliance; users should keep Trip-related communications on-platform.</w:t>
      </w:r>
    </w:p>
    <w:p w14:paraId="69EDA6C1" w14:textId="77777777" w:rsidR="00EB21B6" w:rsidRDefault="00000000">
      <w:pPr>
        <w:pStyle w:val="Heading1"/>
      </w:pPr>
      <w:r>
        <w:t>9. Safety, Investigations, and Enforcement</w:t>
      </w:r>
    </w:p>
    <w:p w14:paraId="5D23220A" w14:textId="77777777" w:rsidR="00EB21B6" w:rsidRDefault="00000000">
      <w:r>
        <w:t>RideLocal may investigate suspected violations, preserve records, cooperate with insurers and lawful authorities, remove listings, limit functionality, withhold payouts, cancel Trips, suspend or terminate accounts, and take reasonable protective measures. RideLocal has no general duty to monitor all users or vehicles and does not guarantee prevention of misconduct.</w:t>
      </w:r>
    </w:p>
    <w:p w14:paraId="27DDB100" w14:textId="77777777" w:rsidR="00EB21B6" w:rsidRDefault="00000000">
      <w:pPr>
        <w:pStyle w:val="Heading1"/>
      </w:pPr>
      <w:r>
        <w:t>10. Intellectual Property and Acceptable Use</w:t>
      </w:r>
    </w:p>
    <w:p w14:paraId="7EDC1EE5" w14:textId="77777777" w:rsidR="00EB21B6" w:rsidRDefault="00000000">
      <w:r>
        <w:t xml:space="preserve">The Services, software, branding, designs, databases, and RideLocal-created content are owned by RideLocal or its licensors. RideLocal grants users a limited, revocable, nontransferable license for </w:t>
      </w:r>
      <w:r>
        <w:lastRenderedPageBreak/>
        <w:t>personal or authorized business use of the Services. Scraping, reverse engineering, credential sharing, malicious code, automated access without permission, circumvention, impersonation, harassment, unlawful discrimination, or use that threatens safety or platform integrity is prohibited.</w:t>
      </w:r>
    </w:p>
    <w:p w14:paraId="5D9A257C" w14:textId="77777777" w:rsidR="00EB21B6" w:rsidRDefault="00000000">
      <w:pPr>
        <w:pStyle w:val="Heading1"/>
      </w:pPr>
      <w:r>
        <w:t>11. Suspension and Termination</w:t>
      </w:r>
    </w:p>
    <w:p w14:paraId="7D9CEE45" w14:textId="77777777" w:rsidR="00EB21B6" w:rsidRDefault="00000000">
      <w:r>
        <w:t>A user may stop using the Services at any time. RideLocal may suspend or terminate access, cancel pending activity, or remove content for breach, risk, legal compliance, safety, insurance, fraud, payment, or operational reasons. Accrued payment, claim, evidence, indemnity, confidentiality, intellectual-property, limitation-of-liability, and dispute obligations survive termination.</w:t>
      </w:r>
    </w:p>
    <w:p w14:paraId="086DC04F" w14:textId="77777777" w:rsidR="00EB21B6" w:rsidRDefault="00000000">
      <w:pPr>
        <w:pStyle w:val="Heading1"/>
      </w:pPr>
      <w:r>
        <w:t>12. Disclaimers</w:t>
      </w:r>
    </w:p>
    <w:p w14:paraId="75775842" w14:textId="77777777" w:rsidR="00EB21B6" w:rsidRDefault="00000000">
      <w:r>
        <w:t>TO THE MAXIMUM EXTENT PERMITTED BY LAW, THE SERVICES ARE PROVIDED “AS IS” AND “AS AVAILABLE.” RIDELOCAL DISCLAIMS IMPLIED WARRANTIES, INCLUDING MERCHANTABILITY, FITNESS FOR A PARTICULAR PURPOSE, QUIET ENJOYMENT, TITLE, AND NON-INFRINGEMENT. RIDELOCAL DOES NOT WARRANT ANY USER, VEHICLE, LISTING, COVERAGE, CONDITION, AVAILABILITY, ROADWORTHINESS, LEGAL STATUS, OR OUTCOME OF A TRIP OR CLAIM. THESE DISCLAIMERS DO NOT EXCLUDE NONWAIVABLE RIGHTS OR RIDELOCAL’S EXPRESS STATUTORY DUTIES.</w:t>
      </w:r>
    </w:p>
    <w:p w14:paraId="7E81D9B4" w14:textId="77777777" w:rsidR="00EB21B6" w:rsidRDefault="00000000">
      <w:pPr>
        <w:pStyle w:val="Heading1"/>
      </w:pPr>
      <w:r>
        <w:t>13. Limitation of Liability</w:t>
      </w:r>
    </w:p>
    <w:p w14:paraId="5689C6CD" w14:textId="77777777" w:rsidR="00EB21B6" w:rsidRDefault="00000000">
      <w:r>
        <w:t>TO THE MAXIMUM EXTENT PERMITTED BY LAW, RIDELOCAL AND ITS AFFILIATES, OFFICERS, DIRECTORS, EMPLOYEES, AND AGENTS WILL NOT BE LIABLE FOR INDIRECT, INCIDENTAL, SPECIAL, EXEMPLARY, PUNITIVE, OR CONSEQUENTIAL DAMAGES; LOST PROFITS, DATA, USE, OR GOODWILL; SUBSTITUTE TRANSPORTATION; OR USER ACTS OR OMISSIONS, EVEN IF ADVISED OF THE POSSIBILITY. EXCEPT FOR PAYMENT OBLIGATIONS EXPRESSLY ASSUMED BY RIDELOCAL AND LIABILITY THAT CANNOT LAWFULLY BE LIMITED, RIDELOCAL’S AGGREGATE LIABILITY TO A USER ARISING FROM THE SERVICES WILL NOT EXCEED THE GREATER OF (A) AMOUNTS PAID BY THAT USER TO RIDELOCAL AS MARKETPLACE FEES DURING THE TWELVE MONTHS BEFORE THE EVENT OR (B) $100.</w:t>
      </w:r>
    </w:p>
    <w:p w14:paraId="7E9C7C69" w14:textId="77777777" w:rsidR="00EB21B6" w:rsidRDefault="00000000">
      <w:pPr>
        <w:pStyle w:val="Heading1"/>
      </w:pPr>
      <w:r>
        <w:t>14. User Indemnity</w:t>
      </w:r>
    </w:p>
    <w:p w14:paraId="545DD575" w14:textId="77777777" w:rsidR="00EB21B6" w:rsidRDefault="00000000">
      <w:r>
        <w:t>To the maximum extent permitted by law, each user will defend, indemnify, and hold harmless RideLocal and its affiliates, officers, directors, employees, and agents from third-party claims, liabilities, losses, damages, penalties, judgments, and reasonable legal expenses arising from the user’s breach, fraud, negligence, willful misconduct, unlawful activity, content, vehicle, driving, Trip, tax or licensing failure, or violation of another person’s rights. RideLocal controls the defense of claims implicating RideLocal, and the user may not settle such a claim without RideLocal’s written consent. This clause does not require indemnification for RideLocal’s own gross negligence, willful misconduct, or nonwaivable statutory liability.</w:t>
      </w:r>
    </w:p>
    <w:p w14:paraId="2ED2D986" w14:textId="77777777" w:rsidR="00EB21B6" w:rsidRDefault="00000000">
      <w:pPr>
        <w:pStyle w:val="Heading1"/>
      </w:pPr>
      <w:r>
        <w:lastRenderedPageBreak/>
        <w:t>15. Dispute Resolution; Arbitration; Class Waiver</w:t>
      </w:r>
    </w:p>
    <w:tbl>
      <w:tblPr>
        <w:tblW w:w="9360" w:type="dxa"/>
        <w:tblInd w:w="120" w:type="dxa"/>
        <w:tblLayout w:type="fixed"/>
        <w:tblLook w:val="04A0" w:firstRow="1" w:lastRow="0" w:firstColumn="1" w:lastColumn="0" w:noHBand="0" w:noVBand="1"/>
      </w:tblPr>
      <w:tblGrid>
        <w:gridCol w:w="9360"/>
      </w:tblGrid>
      <w:tr w:rsidR="00EB21B6" w14:paraId="2B9A549B" w14:textId="77777777">
        <w:trPr>
          <w:tblHeader/>
        </w:trPr>
        <w:tc>
          <w:tcPr>
            <w:tcW w:w="9360" w:type="dxa"/>
            <w:shd w:val="clear" w:color="auto" w:fill="FCE8E6"/>
            <w:tcMar>
              <w:top w:w="80" w:type="dxa"/>
              <w:left w:w="120" w:type="dxa"/>
              <w:bottom w:w="80" w:type="dxa"/>
              <w:right w:w="120" w:type="dxa"/>
            </w:tcMar>
            <w:vAlign w:val="center"/>
          </w:tcPr>
          <w:p w14:paraId="69EFB25C" w14:textId="77777777" w:rsidR="00EB21B6" w:rsidRDefault="00000000">
            <w:pPr>
              <w:spacing w:after="0"/>
            </w:pPr>
            <w:r>
              <w:rPr>
                <w:b/>
                <w:color w:val="9B1C1C"/>
              </w:rPr>
              <w:t xml:space="preserve">READ THIS SECTION CAREFULLY. </w:t>
            </w:r>
            <w:r>
              <w:t>It affects the right to a jury trial and to participate in a class or representative action. A user may opt out as described below.</w:t>
            </w:r>
          </w:p>
        </w:tc>
      </w:tr>
    </w:tbl>
    <w:p w14:paraId="5AAC8856" w14:textId="77777777" w:rsidR="00EB21B6" w:rsidRDefault="00EB21B6">
      <w:pPr>
        <w:spacing w:after="0"/>
      </w:pPr>
    </w:p>
    <w:p w14:paraId="27F736C4" w14:textId="77777777" w:rsidR="00EB21B6" w:rsidRDefault="00000000">
      <w:r>
        <w:t>Before filing a claim, the claimant must send a signed written Notice of Dispute describing the facts, requested relief, account email, and contact information to RideLocal Inc., Attn: Legal—Notice of Dispute, 7077 Jewella Avenue, Shreveport, Louisiana 71108. The parties will attempt in good faith to resolve the matter individually for 30 days. Limitations periods are tolled during that period to the extent permitted by law.</w:t>
      </w:r>
    </w:p>
    <w:p w14:paraId="51FCC9C7" w14:textId="77777777" w:rsidR="00EB21B6" w:rsidRDefault="00000000">
      <w:r>
        <w:t>Except for eligible small-claims matters, requests for public injunctive relief that applicable law prevents from being arbitrated, intellectual-property misuse, or emergency equitable relief, disputes arising out of the Agreement, Services, a Trip, listing, payment, coverage offering, or relationship among RideLocal and users will be resolved by individual binding arbitration administered by the American Arbitration Association under the Consumer Arbitration Rules then in effect. The Federal Arbitration Act governs interpretation and enforcement. The arbitrator may award the same individual remedies a court could award but may not consolidate claims without all parties’ consent.</w:t>
      </w:r>
    </w:p>
    <w:p w14:paraId="69D5C98E" w14:textId="77777777" w:rsidR="00EB21B6" w:rsidRDefault="00000000">
      <w:r>
        <w:t>EACH PARTY WAIVES TRIAL BY JURY AND AGREES TO BRING CLAIMS ONLY IN AN INDIVIDUAL CAPACITY, NOT AS A PLAINTIFF OR CLASS MEMBER IN A CLASS, COLLECTIVE, CONSOLIDATED, MASS, OR REPRESENTATIVE ACTION, TO THE EXTENT PERMITTED BY LAW. If the class waiver is finally held unenforceable for a particular claim, that claim will proceed in court after arbitrable claims are completed unless law requires otherwise.</w:t>
      </w:r>
    </w:p>
    <w:p w14:paraId="49A24CDD" w14:textId="77777777" w:rsidR="00EB21B6" w:rsidRDefault="00000000">
      <w:r>
        <w:t>A new user may opt out of arbitration by mailing a signed notice received at the Legal address above within 30 days after first accepting these Terms. The notice must state the user’s full name, mailing address, account email and telephone number, and an unequivocal request to opt out. Opting out affects only arbitration; all other terms remain effective.</w:t>
      </w:r>
    </w:p>
    <w:p w14:paraId="726B92EC" w14:textId="77777777" w:rsidR="00EB21B6" w:rsidRDefault="00000000">
      <w:r>
        <w:t>Louisiana law governs without regard to conflicts rules, except the Federal Arbitration Act governs arbitration and mandatory consumer law of the Trip jurisdiction remains applicable. Court proceedings not subject to arbitration must be brought in state or federal courts serving Caddo Parish, Louisiana, except a consumer may use another forum that applicable law makes nonwaivable.</w:t>
      </w:r>
    </w:p>
    <w:p w14:paraId="23F0635E" w14:textId="77777777" w:rsidR="00EB21B6" w:rsidRDefault="00000000">
      <w:pPr>
        <w:pStyle w:val="Heading1"/>
      </w:pPr>
      <w:r>
        <w:t>16. General Terms</w:t>
      </w:r>
    </w:p>
    <w:p w14:paraId="5820DBE6" w14:textId="77777777" w:rsidR="00EB21B6" w:rsidRDefault="00000000">
      <w:r>
        <w:t>The Agreement is the complete agreement on its subject and supersedes prior statements. A waiver must be explicit and is not continuing. Unenforceable provisions will be modified only as necessary or severed, preserving the remainder. Users may not assign the Agreement without RideLocal consent; RideLocal may assign it in connection with a reorganization, financing, merger, sale, or transfer of the Services. No provision creates employment, partnership, franchise, fiduciary, joint venture, or general agency. Force majeure excuses delay caused by events beyond reasonable control, excluding payment already due. Headings are for convenience. Notices to RideLocal must be sent to the Legal address above; notices to a user may be sent to the account contact information.</w:t>
      </w:r>
    </w:p>
    <w:p w14:paraId="7FA0DCB8" w14:textId="77777777" w:rsidR="00EB21B6" w:rsidRDefault="00000000">
      <w:r>
        <w:lastRenderedPageBreak/>
        <w:br w:type="page"/>
      </w:r>
    </w:p>
    <w:p w14:paraId="59407AB3" w14:textId="77777777" w:rsidR="00EB21B6" w:rsidRDefault="00000000">
      <w:pPr>
        <w:spacing w:before="1400" w:after="160"/>
        <w:jc w:val="center"/>
      </w:pPr>
      <w:r>
        <w:rPr>
          <w:b/>
          <w:color w:val="1F4D78"/>
          <w:sz w:val="50"/>
        </w:rPr>
        <w:lastRenderedPageBreak/>
        <w:t>PART II</w:t>
      </w:r>
    </w:p>
    <w:p w14:paraId="19B0089C" w14:textId="77777777" w:rsidR="00EB21B6" w:rsidRDefault="00000000">
      <w:pPr>
        <w:spacing w:after="440"/>
        <w:jc w:val="center"/>
      </w:pPr>
      <w:r>
        <w:rPr>
          <w:color w:val="5A5A5A"/>
          <w:sz w:val="28"/>
        </w:rPr>
        <w:t>Host Terms</w:t>
      </w:r>
    </w:p>
    <w:p w14:paraId="11470B83" w14:textId="77777777" w:rsidR="00EB21B6" w:rsidRDefault="00000000">
      <w:pPr>
        <w:pStyle w:val="Heading1"/>
      </w:pPr>
      <w:r>
        <w:t>17. Host Capacity and Independent Business</w:t>
      </w:r>
    </w:p>
    <w:p w14:paraId="6D9154F6" w14:textId="77777777" w:rsidR="00EB21B6" w:rsidRDefault="00000000">
      <w:r>
        <w:t>A Host offers each vehicle in the Host’s own name and for the Host’s own account. The Host sets lawful pricing and availability, bears the entrepreneurial risk, and is independently responsible for its vehicle-sharing or rental business. A dealer, fleet operator, or other commercial Host must obtain all additional licenses, permits, tax registrations, insurance, and consumer disclosures applicable to commercial rentals and must sign any RideLocal dealer addendum.</w:t>
      </w:r>
    </w:p>
    <w:p w14:paraId="7B75604B" w14:textId="77777777" w:rsidR="00EB21B6" w:rsidRDefault="00000000">
      <w:pPr>
        <w:pStyle w:val="Heading1"/>
      </w:pPr>
      <w:r>
        <w:t>18. Ownership, Authority, and Lien Notice</w:t>
      </w:r>
    </w:p>
    <w:p w14:paraId="60FC120F" w14:textId="77777777" w:rsidR="00EB21B6" w:rsidRDefault="00000000">
      <w:r>
        <w:t>The Host represents continuously that it owns the listed vehicle or has written authority from every owner, lienholder, lessor, fleet manager, and other interested party to share it for compensation. The Host must not list a stolen, salvaged, branded, washed, non-roadworthy, or unlawfully modified vehicle. Use of a financed or leased vehicle through a car-sharing marketplace, especially without physical-damage protection, may violate the Host’s finance or lease agreement. The Host is solely responsible for reviewing and complying with that agreement.</w:t>
      </w:r>
    </w:p>
    <w:p w14:paraId="414DAA2F" w14:textId="77777777" w:rsidR="00EB21B6" w:rsidRDefault="00000000">
      <w:pPr>
        <w:pStyle w:val="Heading1"/>
      </w:pPr>
      <w:r>
        <w:t>19. Registration, Insurance, and Compliance</w:t>
      </w:r>
    </w:p>
    <w:p w14:paraId="5B8693A8" w14:textId="77777777" w:rsidR="00EB21B6" w:rsidRDefault="00000000">
      <w:r>
        <w:t>The Host must maintain current registration, inspection, plates, title status, and all legally required insurance. Host coverage offered as qualifying Trip coverage must expressly cover or not exclude compensated peer-to-peer car sharing and must satisfy RideLocal verification standards. The Host authorizes verification with insurers or vendors and must promptly report cancellation, lapse, limitation, claim, transfer, repossession, or change in ownership.</w:t>
      </w:r>
    </w:p>
    <w:p w14:paraId="54DB71EA" w14:textId="77777777" w:rsidR="00EB21B6" w:rsidRDefault="00000000">
      <w:pPr>
        <w:pStyle w:val="Heading1"/>
      </w:pPr>
      <w:r>
        <w:t>20. Vehicle Safety and Eligibility</w:t>
      </w:r>
    </w:p>
    <w:p w14:paraId="01AE0EB4" w14:textId="77777777" w:rsidR="00EB21B6" w:rsidRDefault="00000000">
      <w:r>
        <w:t>The Host must keep each vehicle clean, safe, roadworthy, properly maintained, and accurately described. Before every Trip, the Host must inspect tires, brakes, steering, lights, restraints, fluids, mirrors, glass, required safety equipment, and known warning indicators. The Host must follow manufacturer maintenance intervals and retain records. A vehicle may not be available while subject to an unrepaired safety recall. The Host must promptly remove it upon receiving recall notice and notify RideLocal if a recall arises during a Trip.</w:t>
      </w:r>
    </w:p>
    <w:p w14:paraId="0D76CA10" w14:textId="77777777" w:rsidR="00EB21B6" w:rsidRDefault="00000000">
      <w:pPr>
        <w:pStyle w:val="Heading1"/>
      </w:pPr>
      <w:r>
        <w:t>21. Listing Accuracy and Pricing</w:t>
      </w:r>
    </w:p>
    <w:p w14:paraId="213283E9" w14:textId="77777777" w:rsidR="00EB21B6" w:rsidRDefault="00000000">
      <w:r>
        <w:t xml:space="preserve">Listings must accurately state vehicle identity, VIN and plate where requested, location, features, condition, mileage allowance, fuel or charging requirements, restrictions permitted by law, and all Host </w:t>
      </w:r>
      <w:r>
        <w:lastRenderedPageBreak/>
        <w:t>charges. Photos must depict the actual vehicle. The Host must honor confirmed prices and may not force an upgrade, substitute a materially different vehicle without Guest agreement, charge for vehicle delivery at MVP launch, or cancel to obtain a higher price.</w:t>
      </w:r>
    </w:p>
    <w:p w14:paraId="29FB3FB0" w14:textId="77777777" w:rsidR="00EB21B6" w:rsidRDefault="00000000">
      <w:pPr>
        <w:pStyle w:val="Heading1"/>
      </w:pPr>
      <w:r>
        <w:t>22. Approval and Handoff Controls</w:t>
      </w:r>
    </w:p>
    <w:p w14:paraId="26C705B3" w14:textId="77777777" w:rsidR="00EB21B6" w:rsidRDefault="00000000">
      <w:r>
        <w:t>Before approving a request, the Host must confirm that the RideLocal system shows: license verification passed; qualifying personal coverage verified or an approved third-party policy issued; payment authorization complete; and every driver approved. At physical or remote handoff, the Host must examine the original current license, match the person and reservation, confirm system status remains active, and refuse release if anything is inconsistent. The Host must never release keys based solely on an image sent outside the Services.</w:t>
      </w:r>
    </w:p>
    <w:p w14:paraId="3C3277CC" w14:textId="77777777" w:rsidR="00EB21B6" w:rsidRDefault="00000000">
      <w:pPr>
        <w:pStyle w:val="Heading1"/>
      </w:pPr>
      <w:r>
        <w:t>23. Check-In, Check-Out, and Evidence</w:t>
      </w:r>
    </w:p>
    <w:p w14:paraId="772AA9CB" w14:textId="77777777" w:rsidR="00EB21B6" w:rsidRDefault="00000000">
      <w:r>
        <w:t>The Host must create clear, time-linked photographs or video at check-in and check-out showing all exterior panels, glass, wheels and tires, interior, odometer, fuel or battery level, keys, and existing damage. The Host and Guest should acknowledge the condition report. Missing or untimely evidence may defeat a damage request. The Host must provide agreed access on time and communicate through RideLocal.</w:t>
      </w:r>
    </w:p>
    <w:p w14:paraId="3AC0C509" w14:textId="77777777" w:rsidR="00EB21B6" w:rsidRDefault="00000000">
      <w:pPr>
        <w:pStyle w:val="Heading1"/>
      </w:pPr>
      <w:r>
        <w:t>24. Host Cancellations, No-Shows, and Substitutions</w:t>
      </w:r>
    </w:p>
    <w:p w14:paraId="1053C084" w14:textId="77777777" w:rsidR="00EB21B6" w:rsidRDefault="00000000">
      <w:r>
        <w:t>The Host may cancel only through the Services and must promptly explain safety, mechanical, availability, or other grounds. Repeated, strategic, discriminatory, or last-minute cancellations may result in fees, reduced ranking, suspension, removal, or Guest relocation costs where disclosed. If the Host or vehicle is unavailable at the agreed time and place, the Guest receives a refund of amounts collected for the unprovided Trip, subject to applicable law.</w:t>
      </w:r>
    </w:p>
    <w:p w14:paraId="780D3E0C" w14:textId="77777777" w:rsidR="00EB21B6" w:rsidRDefault="00000000">
      <w:pPr>
        <w:pStyle w:val="Heading1"/>
      </w:pPr>
      <w:r>
        <w:t>25. Claims and Cooperation</w:t>
      </w:r>
    </w:p>
    <w:p w14:paraId="2F12581C" w14:textId="77777777" w:rsidR="00EB21B6" w:rsidRDefault="00000000">
      <w:r>
        <w:t>The Host must report suspected Trip damage promptly and no later than 24 hours after scheduled Trip end unless the applicable policy or law requires sooner. The Host must preserve photographs, estimates, maintenance records, title and lien information, telematics, messages, keys, and the vehicle for inspection; mitigate further loss; avoid repairs before authorized inspection except emergency mitigation; and cooperate with RideLocal, insurers, adjusters, police, and the Guest. No payment is guaranteed and all coverage determinations belong to the responsible insurer or contract administrator.</w:t>
      </w:r>
    </w:p>
    <w:p w14:paraId="6DCAE67D" w14:textId="77777777" w:rsidR="00EB21B6" w:rsidRDefault="00000000">
      <w:pPr>
        <w:pStyle w:val="Heading1"/>
      </w:pPr>
      <w:r>
        <w:t>26. Host Earnings, Taxes, and Offsets</w:t>
      </w:r>
    </w:p>
    <w:p w14:paraId="1BF92BB8" w14:textId="77777777" w:rsidR="00EB21B6" w:rsidRDefault="00000000">
      <w:r>
        <w:t xml:space="preserve">RideLocal will remit collected Host charges less disclosed fees, refunds, reserves, chargebacks, taxes RideLocal must collect, and amounts the Host owes. The Host is responsible for income, sales, rental, excise, tourism, airport, property, and other taxes or fees not collected by RideLocal, and for issuing any </w:t>
      </w:r>
      <w:r>
        <w:lastRenderedPageBreak/>
        <w:t>legally required invoice. RideLocal may report payments to tax authorities and require taxpayer information.</w:t>
      </w:r>
    </w:p>
    <w:p w14:paraId="410EF14F" w14:textId="77777777" w:rsidR="00EB21B6" w:rsidRDefault="00000000">
      <w:pPr>
        <w:pStyle w:val="Heading1"/>
      </w:pPr>
      <w:r>
        <w:t>27. Host Indemnity and Responsibility</w:t>
      </w:r>
    </w:p>
    <w:p w14:paraId="754C37C4" w14:textId="77777777" w:rsidR="00EB21B6" w:rsidRDefault="00000000">
      <w:r>
        <w:t>In addition to Part I, the Host is responsible for loss arising from unsafe condition, maintenance failure, inaccurate listing, lack of ownership authority, unresolved recall, unlawful surveillance, improper handoff, insurance or licensing failure, tax noncompliance, discrimination, or acts of the Host’s employees, co-hosts, contractors, or agents. The Host must ensure those persons follow the Agreement and applicable law.</w:t>
      </w:r>
    </w:p>
    <w:p w14:paraId="080452C4" w14:textId="77777777" w:rsidR="00EB21B6" w:rsidRDefault="00000000">
      <w:r>
        <w:br w:type="page"/>
      </w:r>
    </w:p>
    <w:p w14:paraId="28E7E6B9" w14:textId="77777777" w:rsidR="00EB21B6" w:rsidRDefault="00000000">
      <w:pPr>
        <w:spacing w:before="1400" w:after="160"/>
        <w:jc w:val="center"/>
      </w:pPr>
      <w:r>
        <w:rPr>
          <w:b/>
          <w:color w:val="1F4D78"/>
          <w:sz w:val="50"/>
        </w:rPr>
        <w:lastRenderedPageBreak/>
        <w:t>PART III</w:t>
      </w:r>
    </w:p>
    <w:p w14:paraId="638AFF8D" w14:textId="77777777" w:rsidR="00EB21B6" w:rsidRDefault="00000000">
      <w:pPr>
        <w:spacing w:after="440"/>
        <w:jc w:val="center"/>
      </w:pPr>
      <w:r>
        <w:rPr>
          <w:color w:val="5A5A5A"/>
          <w:sz w:val="28"/>
        </w:rPr>
        <w:t>Guest Terms</w:t>
      </w:r>
    </w:p>
    <w:p w14:paraId="667AB4D6" w14:textId="77777777" w:rsidR="00EB21B6" w:rsidRDefault="00000000">
      <w:pPr>
        <w:pStyle w:val="Heading1"/>
      </w:pPr>
      <w:r>
        <w:t>28. Guest Eligibility and Approved Drivers</w:t>
      </w:r>
    </w:p>
    <w:p w14:paraId="0C78762C" w14:textId="77777777" w:rsidR="00EB21B6" w:rsidRDefault="00000000">
      <w:r>
        <w:t>The primary Guest and each additional driver must be at least 21, separately approved, properly licensed for the vehicle class, and listed in the Trip Agreement before driving. The primary Guest is responsible for all Approved Drivers and for preventing access by anyone else. Approval may be withdrawn if eligibility, payment, identity, risk, or coverage requirements cease to be met.</w:t>
      </w:r>
    </w:p>
    <w:p w14:paraId="045A3634" w14:textId="77777777" w:rsidR="00EB21B6" w:rsidRDefault="00000000">
      <w:pPr>
        <w:pStyle w:val="Heading1"/>
      </w:pPr>
      <w:r>
        <w:t>29. Guest Insurance Requirement</w:t>
      </w:r>
    </w:p>
    <w:p w14:paraId="13DE0F8F" w14:textId="77777777" w:rsidR="00EB21B6" w:rsidRDefault="00000000">
      <w:r>
        <w:t>Before confirmation, the Guest must either provide evidence that RideLocal verifies as qualifying automobile insurance applicable to the specific peer-to-peer Trip or purchase and maintain an approved third-party coverage option through the checkout process. The Guest authorizes verification and must disclose cancellation, lapse, limitation or material change. An insurance card or the informal phrase “full coverage” alone does not prove coverage for peer-to-peer use.</w:t>
      </w:r>
    </w:p>
    <w:p w14:paraId="490789EF" w14:textId="77777777" w:rsidR="00EB21B6" w:rsidRDefault="00000000">
      <w:pPr>
        <w:pStyle w:val="Heading1"/>
      </w:pPr>
      <w:r>
        <w:t>30. Payment Authorization</w:t>
      </w:r>
    </w:p>
    <w:p w14:paraId="41437D60" w14:textId="77777777" w:rsidR="00EB21B6" w:rsidRDefault="00000000">
      <w:r>
        <w:t>The Guest authorizes RideLocal and its processors to charge the selected payment method for the displayed booking total and, when supported by evidence and permitted by law, additional amounts arising from extensions, mileage, fuel or charging, tolls, citations, towing, storage, cleaning, smoke remediation, lost keys, late return, impound, damage, recovery, deductibles, claims administration, or other agreed charges. RideLocal will provide notice and a dispute opportunity where required. Security deposits may be held or charged as disclosed but do not cap Guest responsibility.</w:t>
      </w:r>
    </w:p>
    <w:p w14:paraId="552DA6C3" w14:textId="77777777" w:rsidR="00EB21B6" w:rsidRDefault="00000000">
      <w:pPr>
        <w:pStyle w:val="Heading1"/>
      </w:pPr>
      <w:r>
        <w:t>31. Vehicle Inspection and Acceptance</w:t>
      </w:r>
    </w:p>
    <w:p w14:paraId="53636D57" w14:textId="77777777" w:rsidR="00EB21B6" w:rsidRDefault="00000000">
      <w:r>
        <w:t>Before driving, the Guest must inspect the vehicle, compare it with the listing, photograph all sides, interior, odometer, fuel or charge, wheels and tires, and report existing damage or safety concerns through the Services. The Guest must not drive a vehicle reasonably believed unsafe. Failure to document visible preexisting damage may affect allocation of responsibility, but does not make a Guest liable for proven preexisting damage or Host maintenance failure.</w:t>
      </w:r>
    </w:p>
    <w:p w14:paraId="28668F07" w14:textId="77777777" w:rsidR="00EB21B6" w:rsidRDefault="00000000">
      <w:pPr>
        <w:pStyle w:val="Heading1"/>
      </w:pPr>
      <w:r>
        <w:t>32. Permitted Use and Standard of Care</w:t>
      </w:r>
    </w:p>
    <w:p w14:paraId="0189D304" w14:textId="77777777" w:rsidR="00EB21B6" w:rsidRDefault="00000000">
      <w:r>
        <w:t xml:space="preserve">The Guest must use reasonable care, follow the owner’s manual and lawful Host instructions, secure keys, lock the vehicle, monitor warning lights, use correct fuel or charging equipment, and stop operating when continued use may cause damage. The vehicle may be used only during the Trip Period, </w:t>
      </w:r>
      <w:r>
        <w:lastRenderedPageBreak/>
        <w:t>within permitted territory, by Approved Drivers, and for lawful personal use unless the listing expressly permits another use.</w:t>
      </w:r>
    </w:p>
    <w:p w14:paraId="1F710145" w14:textId="77777777" w:rsidR="00EB21B6" w:rsidRDefault="00000000">
      <w:pPr>
        <w:pStyle w:val="Heading1"/>
      </w:pPr>
      <w:r>
        <w:t>33. Prohibited Uses</w:t>
      </w:r>
    </w:p>
    <w:p w14:paraId="4D4A6C1D" w14:textId="77777777" w:rsidR="00EB21B6" w:rsidRDefault="00000000">
      <w:pPr>
        <w:pStyle w:val="ListBullet"/>
      </w:pPr>
      <w:r>
        <w:t>operation by an unapproved, unlicensed, impaired, fatigued, or medically unfit driver;</w:t>
      </w:r>
    </w:p>
    <w:p w14:paraId="3B2274C8" w14:textId="77777777" w:rsidR="00EB21B6" w:rsidRDefault="00000000">
      <w:pPr>
        <w:pStyle w:val="ListBullet"/>
      </w:pPr>
      <w:r>
        <w:t>racing, speed testing, driver training, track use, stunts, towing, pushing, off-road use, or overloading unless expressly approved and lawful;</w:t>
      </w:r>
    </w:p>
    <w:p w14:paraId="33E6EF87" w14:textId="77777777" w:rsidR="00EB21B6" w:rsidRDefault="00000000">
      <w:pPr>
        <w:pStyle w:val="ListBullet"/>
      </w:pPr>
      <w:r>
        <w:t>rideshare, delivery, taxi, livery, sub-rental, transporting persons or property for hire, or other commercial use unless expressly permitted;</w:t>
      </w:r>
    </w:p>
    <w:p w14:paraId="3D7FE3D6" w14:textId="77777777" w:rsidR="00EB21B6" w:rsidRDefault="00000000">
      <w:pPr>
        <w:pStyle w:val="ListBullet"/>
      </w:pPr>
      <w:r>
        <w:t>crime, evasion of law enforcement, transport of contraband, or intentional damage;</w:t>
      </w:r>
    </w:p>
    <w:p w14:paraId="6E5461C1" w14:textId="77777777" w:rsidR="00EB21B6" w:rsidRDefault="00000000">
      <w:pPr>
        <w:pStyle w:val="ListBullet"/>
      </w:pPr>
      <w:r>
        <w:t>smoking or vaping, unauthorized pets, removal of tracking or safety equipment, odometer tampering, or disabling telematics;</w:t>
      </w:r>
    </w:p>
    <w:p w14:paraId="36372139" w14:textId="77777777" w:rsidR="00EB21B6" w:rsidRDefault="00000000">
      <w:pPr>
        <w:pStyle w:val="ListBullet"/>
      </w:pPr>
      <w:r>
        <w:t>cross-border travel, ferry transport, or travel outside approved territory without written authorization;</w:t>
      </w:r>
    </w:p>
    <w:p w14:paraId="7C026823" w14:textId="77777777" w:rsidR="00EB21B6" w:rsidRDefault="00000000">
      <w:pPr>
        <w:pStyle w:val="ListBullet"/>
      </w:pPr>
      <w:r>
        <w:t>leaving the vehicle unlocked, running, unattended with unsecured keys, or in a location creating unreasonable theft or damage risk; or</w:t>
      </w:r>
    </w:p>
    <w:p w14:paraId="0361FE28" w14:textId="77777777" w:rsidR="00EB21B6" w:rsidRDefault="00000000">
      <w:pPr>
        <w:pStyle w:val="ListBullet"/>
      </w:pPr>
      <w:r>
        <w:t>continuing after a collision, material warning light, overheating, low oil pressure, tire failure, recall notice, or other unsafe condition without authorization.</w:t>
      </w:r>
    </w:p>
    <w:p w14:paraId="615FE652" w14:textId="77777777" w:rsidR="00EB21B6" w:rsidRDefault="00000000">
      <w:r>
        <w:t>A prohibited use may void contractual protection or reduce insurance to the extent stated in the applicable policy and allowed by law, and may make the Guest fully responsible for resulting loss.</w:t>
      </w:r>
    </w:p>
    <w:p w14:paraId="3713D4EC" w14:textId="77777777" w:rsidR="00EB21B6" w:rsidRDefault="00000000">
      <w:pPr>
        <w:pStyle w:val="Heading1"/>
      </w:pPr>
      <w:r>
        <w:t>34. Return Obligations</w:t>
      </w:r>
    </w:p>
    <w:p w14:paraId="0EDC2240" w14:textId="77777777" w:rsidR="00EB21B6" w:rsidRDefault="00000000">
      <w:r>
        <w:t>The Guest must return the vehicle by the agreed time and location, with all keys and equipment, substantially the same fuel or charge level, and in the same condition except ordinary wear and tear. The Guest must complete checkout photos and promptly disclose damage, citations, tolls, impoundment, seizure, mechanical symptoms, or lost property. The Guest remains responsible until the vehicle is returned to the agreed location, secured as instructed, and the Trip ends under the Agreement, subject to applicable statutory definitions.</w:t>
      </w:r>
    </w:p>
    <w:p w14:paraId="2E1AB3CA" w14:textId="77777777" w:rsidR="00EB21B6" w:rsidRDefault="00000000">
      <w:pPr>
        <w:pStyle w:val="Heading1"/>
      </w:pPr>
      <w:r>
        <w:t>35. Accidents, Damage, Theft, and Roadside Events</w:t>
      </w:r>
    </w:p>
    <w:p w14:paraId="51700B3F" w14:textId="77777777" w:rsidR="00EB21B6" w:rsidRDefault="00000000">
      <w:r>
        <w:t>The Guest must stop safely, call emergency services when appropriate, obtain legally required police reports, exchange information, identify witnesses, preserve photographs and video, avoid admitting fault or promising payment, notify RideLocal and the Host immediately, and cooperate fully. Theft or a missing vehicle must be reported immediately to police, RideLocal, and the Host, and all available keys must be surrendered. The Guest may not authorize nonemergency repairs without approval.</w:t>
      </w:r>
    </w:p>
    <w:p w14:paraId="526C58EF" w14:textId="77777777" w:rsidR="00EB21B6" w:rsidRDefault="00000000">
      <w:pPr>
        <w:pStyle w:val="Heading1"/>
      </w:pPr>
      <w:r>
        <w:lastRenderedPageBreak/>
        <w:t>36. Guest Financial Responsibility for Vehicle Loss</w:t>
      </w:r>
    </w:p>
    <w:p w14:paraId="219CBBFE" w14:textId="77777777" w:rsidR="00EB21B6" w:rsidRDefault="00000000">
      <w:r>
        <w:t>Subject to applicable law and valid insurance or protection, the Guest assumes financial responsibility for loss of or physical damage to the vehicle occurring while the vehicle is in the Guest’s custody or control during the Car Sharing Period, whether or not the cost reaches an insurance deductible and whether the loss results from collision, vandalism, theft, weather, road hazard, an Approved Driver, an unauthorized person given access by the Guest, or another event during that period. This contractual allocation applies regardless of fault to the maximum extent permitted by law, except for the exclusions stated below. The Guest must pay amounts not paid by applicable insurance or protection, subject to any enforceable contractual limit on Guest responsibility.</w:t>
      </w:r>
    </w:p>
    <w:p w14:paraId="14E4B9B8" w14:textId="77777777" w:rsidR="00EB21B6" w:rsidRDefault="00000000">
      <w:r>
        <w:t>A deductible is not a minimum claim amount or a damage threshold. If documented eligible repair or remediation costs are less than the applicable deductible, the Guest remains responsible for the actual reasonable cost. If the cost exceeds the deductible or other contractual limit, responsibility is allocated under the applicable policy or protection agreement. Coverage does not eliminate responsibility for excluded items, and RideLocal, the Host, an insurer, and a protection administrator may not obtain duplicate recovery for the same element of loss.</w:t>
      </w:r>
    </w:p>
    <w:p w14:paraId="25B59565" w14:textId="77777777" w:rsidR="00EB21B6" w:rsidRDefault="00000000">
      <w:r>
        <w:t>Recoverable amounts may include reasonable repair or replacement cost, towing, storage, appraisal, diagnostic expense, claims administration if disclosed and lawful, loss of use and diminished value where legally recoverable, missing equipment, and actual cash value for a total loss or theft, less amounts actually paid for the same loss by applicable coverage. Charges must be supported by the check-in and check-out record, photographs or other reliable evidence, and an estimate, invoice, valuation, or other reasonable calculation. The Guest must receive notice and a reasonable opportunity to dispute the charge as required by law.</w:t>
      </w:r>
    </w:p>
    <w:p w14:paraId="42311D75" w14:textId="77777777" w:rsidR="00EB21B6" w:rsidRDefault="00000000">
      <w:r>
        <w:t>The Guest is not responsible for documented preexisting damage, ordinary wear and tear, latent defect, unrepaired recall, or mechanical failure caused solely by Host maintenance or normal operation. “Ordinary wear and tear” means gradual deterioration from proper, ordinary use and does not include dents, scratches, chips, cracks, stains, burns, tears, odors, water intrusion, missing property, wrong fuel, lost keys, collision damage, or mechanical damage caused by abuse, neglect, prohibited use, or continued operation after a warning.</w:t>
      </w:r>
    </w:p>
    <w:p w14:paraId="7143DC34" w14:textId="77777777" w:rsidR="00EB21B6" w:rsidRDefault="00000000">
      <w:pPr>
        <w:pStyle w:val="Heading2"/>
      </w:pPr>
      <w:r>
        <w:t>36A. Flat Tires and Tire or Wheel Damage</w:t>
      </w:r>
    </w:p>
    <w:p w14:paraId="5363BAC3" w14:textId="77777777" w:rsidR="00EB21B6" w:rsidRDefault="00000000">
      <w:r>
        <w:t>The Host is responsible for tire failure caused by ordinary wear, a defective or unsafe condition existing before the Trip, or inadequate inspection or maintenance. The Guest is responsible for tire or wheel damage caused by collision, curb impact, pothole impact, misuse, prohibited use, improper inflation during the Trip when a warning was given, or continued driving after a warning or loss of pressure.</w:t>
      </w:r>
    </w:p>
    <w:p w14:paraId="3400BF0E" w14:textId="77777777" w:rsidR="00EB21B6" w:rsidRDefault="00000000">
      <w:r>
        <w:t>For an ordinary road-hazard puncture where the evidence does not establish fault by either party, the Guest is responsible for the actual reasonable repair cost up to $50, and the Host is responsible for any remaining reasonable tire-replacement cost. Towing, mobile tire service, and other roadside-assistance charges are governed by the applicable coverage plan and published Fee Schedule. The Guest must stop as soon as safely possible, protect the vehicle from additional damage, notify the Host and RideLocal, and follow approved roadside instructions.</w:t>
      </w:r>
    </w:p>
    <w:p w14:paraId="1BAE4B5D" w14:textId="77777777" w:rsidR="00EB21B6" w:rsidRDefault="00000000">
      <w:pPr>
        <w:pStyle w:val="Heading1"/>
      </w:pPr>
      <w:r>
        <w:lastRenderedPageBreak/>
        <w:t>37. Tickets, Tolls, Impound, Cleaning, and Property</w:t>
      </w:r>
    </w:p>
    <w:p w14:paraId="088DE902" w14:textId="77777777" w:rsidR="00EB21B6" w:rsidRDefault="00000000">
      <w:r>
        <w:t>The Guest is responsible for tolls, parking, traffic and camera violations, towing, impound, seizure, and related administrative expenses arising during the Trip or from the Guest’s conduct. The Guest must pay authorities directly when possible and promptly provide proof. Reasonable cleaning or remediation charges may apply only under the published Fee Schedule and supported evidence. RideLocal and Hosts are not custodians of personal property left in a vehicle, but will reasonably cooperate with retrieval when feasible.</w:t>
      </w:r>
    </w:p>
    <w:p w14:paraId="4730AA5F" w14:textId="77777777" w:rsidR="00EB21B6" w:rsidRDefault="00000000">
      <w:pPr>
        <w:pStyle w:val="Heading1"/>
      </w:pPr>
      <w:r>
        <w:t>38. Extensions, Late Return, and Failure to Return</w:t>
      </w:r>
    </w:p>
    <w:p w14:paraId="3104E4A4" w14:textId="77777777" w:rsidR="00EB21B6" w:rsidRDefault="00000000">
      <w:r>
        <w:t>An extension is effective only after requested and approved through the Services with payment and coverage extended. Keeping a vehicle beyond the Trip Period without approval is unauthorized possession, may leave the user without coverage, may trigger late and recovery charges, and may be reported to law enforcement. RideLocal or the Host may take lawful steps to recover a vehicle that is overdue, abandoned, illegally parked, or used unlawfully.</w:t>
      </w:r>
    </w:p>
    <w:p w14:paraId="23C43129" w14:textId="77777777" w:rsidR="00EB21B6" w:rsidRDefault="00000000">
      <w:r>
        <w:br w:type="page"/>
      </w:r>
    </w:p>
    <w:p w14:paraId="389EB39C" w14:textId="77777777" w:rsidR="00EB21B6" w:rsidRDefault="00000000">
      <w:pPr>
        <w:spacing w:before="1400" w:after="160"/>
        <w:jc w:val="center"/>
      </w:pPr>
      <w:r>
        <w:rPr>
          <w:b/>
          <w:color w:val="1F4D78"/>
          <w:sz w:val="50"/>
        </w:rPr>
        <w:lastRenderedPageBreak/>
        <w:t>PART IV</w:t>
      </w:r>
    </w:p>
    <w:p w14:paraId="3B5D269D" w14:textId="77777777" w:rsidR="00EB21B6" w:rsidRDefault="00000000">
      <w:pPr>
        <w:spacing w:after="440"/>
        <w:jc w:val="center"/>
      </w:pPr>
      <w:r>
        <w:rPr>
          <w:color w:val="5A5A5A"/>
          <w:sz w:val="28"/>
        </w:rPr>
        <w:t>Separate Reservation Agreement</w:t>
      </w:r>
    </w:p>
    <w:p w14:paraId="7F9F1EB0" w14:textId="77777777" w:rsidR="00EB21B6" w:rsidRDefault="00000000">
      <w:pPr>
        <w:pStyle w:val="Heading1"/>
      </w:pPr>
      <w:r>
        <w:t>39. Reservation-Specific Host–Guest Vehicle Rental Agreement</w:t>
      </w:r>
    </w:p>
    <w:p w14:paraId="166934FC" w14:textId="77777777" w:rsidR="00EB21B6" w:rsidRDefault="00000000">
      <w:r>
        <w:t>Every confirmed Trip requires a separate, fully populated Host–Guest Vehicle Rental Agreement entered directly between the Host and Guest. That reservation agreement identifies the parties, Approved Drivers, Vehicle, VIN, dates, times, location, price, mileage, coverage status, inspections, payment authorization and Trip-specific obligations. RideLocal provides marketplace, verification, compliance, recordkeeping, payment, messaging and support functions but is not the Vehicle owner or lessor, except that RideLocal remains responsible for any nonwaivable duty imposed on the program by law.</w:t>
      </w:r>
    </w:p>
    <w:p w14:paraId="39EADF5C" w14:textId="77777777" w:rsidR="00EB21B6" w:rsidRDefault="00000000">
      <w:pPr>
        <w:pStyle w:val="Heading2"/>
      </w:pPr>
      <w:r>
        <w:t>Required separate agreement and signatures</w:t>
      </w:r>
    </w:p>
    <w:p w14:paraId="02879AA7" w14:textId="77777777" w:rsidR="00EB21B6" w:rsidRDefault="00000000">
      <w:pPr>
        <w:pStyle w:val="ListBullet"/>
      </w:pPr>
      <w:r>
        <w:t>The final reservation agreement must be generated from the confirmed booking; a blank template, listing page, request or Host approval is not a substitute.</w:t>
      </w:r>
    </w:p>
    <w:p w14:paraId="27449E0F" w14:textId="77777777" w:rsidR="00EB21B6" w:rsidRDefault="00000000">
      <w:pPr>
        <w:pStyle w:val="ListBullet"/>
      </w:pPr>
      <w:r>
        <w:t>The Host and Guest must separately review and electronically sign the same final version before handoff.</w:t>
      </w:r>
    </w:p>
    <w:p w14:paraId="0E70716F" w14:textId="77777777" w:rsidR="00EB21B6" w:rsidRDefault="00000000">
      <w:pPr>
        <w:pStyle w:val="ListBullet"/>
      </w:pPr>
      <w:r>
        <w:t>Each material extension, driver, Vehicle, time, location, price or coverage change requires a recorded amendment accepted by every required party before it becomes effective.</w:t>
      </w:r>
    </w:p>
    <w:p w14:paraId="0ABC5A7D" w14:textId="77777777" w:rsidR="00EB21B6" w:rsidRDefault="00000000">
      <w:pPr>
        <w:pStyle w:val="ListBullet"/>
      </w:pPr>
      <w:r>
        <w:t>The signed reservation agreement incorporates the applicable Terms, policies, electronic condition reports, coverage record, fee breakdown and approved amendments.</w:t>
      </w:r>
    </w:p>
    <w:p w14:paraId="76E8127F" w14:textId="77777777" w:rsidR="00EB21B6" w:rsidRDefault="00000000">
      <w:pPr>
        <w:pStyle w:val="ListBullet"/>
      </w:pPr>
      <w:r>
        <w:t>No oral, direct-message or off-platform change alters a material Trip term unless RideLocal records it in an accepted amendment and applicable coverage remains effective.</w:t>
      </w:r>
    </w:p>
    <w:p w14:paraId="401A8EF8" w14:textId="77777777" w:rsidR="00EB21B6" w:rsidRDefault="00000000">
      <w:pPr>
        <w:pStyle w:val="Heading2"/>
      </w:pPr>
      <w:r>
        <w:t>Relationship to these Terms</w:t>
      </w:r>
    </w:p>
    <w:p w14:paraId="55EB8B3F" w14:textId="77777777" w:rsidR="00EB21B6" w:rsidRDefault="00000000">
      <w:r>
        <w:t>These Terms govern each user’s relationship with RideLocal and the general use of the marketplace. The separate Host–Guest Vehicle Rental Agreement governs the reservation-specific rental between Host and Guest. If they conflict, mandatory law controls; then a signed Trip-specific amendment; then the Vehicle Rental Agreement for reservation-specific terms; then these Terms and incorporated policies for their respective subjects. RideLocal must preserve the accepted versions, signatures and audit evidence and provide the final Vehicle Rental Agreement to both Host and Guest in a retainable form.</w:t>
      </w:r>
    </w:p>
    <w:p w14:paraId="4849D0D8" w14:textId="77777777" w:rsidR="00EB21B6" w:rsidRDefault="00000000">
      <w:r>
        <w:br w:type="page"/>
      </w:r>
    </w:p>
    <w:p w14:paraId="52DDC9F5" w14:textId="77777777" w:rsidR="00EB21B6" w:rsidRDefault="00000000">
      <w:pPr>
        <w:spacing w:before="1400" w:after="160"/>
        <w:jc w:val="center"/>
      </w:pPr>
      <w:r>
        <w:rPr>
          <w:b/>
          <w:color w:val="1F4D78"/>
          <w:sz w:val="50"/>
        </w:rPr>
        <w:lastRenderedPageBreak/>
        <w:t>SCHEDULE A</w:t>
      </w:r>
    </w:p>
    <w:p w14:paraId="21998D87" w14:textId="77777777" w:rsidR="00EB21B6" w:rsidRDefault="00000000">
      <w:pPr>
        <w:spacing w:after="440"/>
        <w:jc w:val="center"/>
      </w:pPr>
      <w:r>
        <w:rPr>
          <w:color w:val="5A5A5A"/>
          <w:sz w:val="28"/>
        </w:rPr>
        <w:t>Louisiana Required Disclosures and Controls</w:t>
      </w:r>
    </w:p>
    <w:p w14:paraId="1AD73F80" w14:textId="77777777" w:rsidR="00EB21B6" w:rsidRDefault="00000000">
      <w:pPr>
        <w:pStyle w:val="Heading1"/>
      </w:pPr>
      <w:r>
        <w:t>A1. Louisiana status</w:t>
      </w:r>
    </w:p>
    <w:p w14:paraId="4EABC19A" w14:textId="77777777" w:rsidR="00EB21B6" w:rsidRDefault="00000000">
      <w:r>
        <w:t>For a Trip beginning in Louisiana, the parties acknowledge that RideLocal intends to operate as a “peer-to-peer car sharing program” and the transaction as “peer-to-peer car sharing” under Louisiana Revised Statutes 22:1300.1–1300.13, to the extent the statutory definitions apply. The program connects owners and drivers and effectuates financial consideration; it is distinct from a rental company only to the extent provided by law. Dealer and fleet participation requires separate qualification analysis.</w:t>
      </w:r>
    </w:p>
    <w:p w14:paraId="2E2F2250" w14:textId="77777777" w:rsidR="00EB21B6" w:rsidRDefault="00000000">
      <w:pPr>
        <w:pStyle w:val="Heading1"/>
      </w:pPr>
      <w:r>
        <w:t>A2. Insurance and assumption of liability</w:t>
      </w:r>
    </w:p>
    <w:p w14:paraId="61442A15" w14:textId="77777777" w:rsidR="00EB21B6" w:rsidRDefault="00000000">
      <w:r>
        <w:t>During each Louisiana Car Sharing Period, RideLocal must ensure that the owner and driver are insured under primary motor-vehicle liability coverage meeting at least Louisiana minimum limits and either expressly covering, or not excluding, the applicable peer-to-peer use. The policy may be maintained by the owner, driver, RideLocal, or a combination, as law permits. RideLocal assumes the owner’s specified liability during the Car Sharing Period to the extent required by Louisiana law, subject to statutory exceptions. Contract language does not reduce that nonwaivable obligation.</w:t>
      </w:r>
    </w:p>
    <w:p w14:paraId="0F0F4B5D" w14:textId="77777777" w:rsidR="00EB21B6" w:rsidRDefault="00000000">
      <w:pPr>
        <w:pStyle w:val="Heading1"/>
      </w:pPr>
      <w:r>
        <w:t>A3. Mandatory consumer disclosures</w:t>
      </w:r>
    </w:p>
    <w:p w14:paraId="58CAD932" w14:textId="77777777" w:rsidR="00EB21B6" w:rsidRDefault="00000000">
      <w:pPr>
        <w:pStyle w:val="ListBullet"/>
      </w:pPr>
      <w:r>
        <w:t>RideLocal may seek indemnification from a Host or Guest for economic loss caused by that user’s breach, as stated in the Agreement.</w:t>
      </w:r>
    </w:p>
    <w:p w14:paraId="78FB25A8" w14:textId="77777777" w:rsidR="00EB21B6" w:rsidRDefault="00000000">
      <w:pPr>
        <w:pStyle w:val="ListBullet"/>
      </w:pPr>
      <w:r>
        <w:t>A personal motor-vehicle policy issued to a Host or Guest may not defend or indemnify that user against a claim asserted by RideLocal.</w:t>
      </w:r>
    </w:p>
    <w:p w14:paraId="55E09DB5" w14:textId="77777777" w:rsidR="00EB21B6" w:rsidRDefault="00000000">
      <w:pPr>
        <w:pStyle w:val="ListBullet"/>
      </w:pPr>
      <w:r>
        <w:t>Any RideLocal-provided trip coverage applies only during the defined Car Sharing Period; use after termination may be uninsured.</w:t>
      </w:r>
    </w:p>
    <w:p w14:paraId="250F1660" w14:textId="77777777" w:rsidR="00EB21B6" w:rsidRDefault="00000000">
      <w:pPr>
        <w:pStyle w:val="ListBullet"/>
      </w:pPr>
      <w:r>
        <w:t>The booking screen and Trip Agreement must itemize the daily rate, fees, and any insurance or protection cost.</w:t>
      </w:r>
    </w:p>
    <w:p w14:paraId="4EDA30BF" w14:textId="77777777" w:rsidR="00EB21B6" w:rsidRDefault="00000000">
      <w:pPr>
        <w:pStyle w:val="ListBullet"/>
      </w:pPr>
      <w:r>
        <w:t>A Host’s personal motor-vehicle policy may exclude a vehicle while shared for compensation.</w:t>
      </w:r>
    </w:p>
    <w:p w14:paraId="238D015B" w14:textId="77777777" w:rsidR="00EB21B6" w:rsidRDefault="00000000">
      <w:pPr>
        <w:pStyle w:val="ListBullet"/>
      </w:pPr>
      <w:r>
        <w:t>RideLocal customer support is available at (318) 687-9500 from 9:00 a.m. to 5:00 p.m. Central Time, Monday through Friday, excluding holidays. RideLocal is a marketplace and does not provide 24-hour telephone, dispatch or on-call roadside service. Outside those hours, the Guest must use the Trip’s in-app direct messages to contact the Host, and the Host must monitor and reasonably respond to Trip messages while the Vehicle is in the Guest’s custody. If the Host does not respond or the issue cannot be resolved immediately, the Guest must take reasonable steps to protect personal safety and prevent additional Vehicle damage; reimbursement, responsibility and supported charges will be reviewed afterward under the Agreement, applicable policies and issued coverage. For an immediate threat to life, safety or property, call 911 or the appropriate public emergency service first.</w:t>
      </w:r>
    </w:p>
    <w:p w14:paraId="7379BE19" w14:textId="77777777" w:rsidR="00EB21B6" w:rsidRDefault="00000000">
      <w:pPr>
        <w:pStyle w:val="ListBullet"/>
      </w:pPr>
      <w:r>
        <w:t>The booking must disclose any condition requiring the Guest to maintain primary personal coverage with specified limits.</w:t>
      </w:r>
    </w:p>
    <w:p w14:paraId="207EAE35" w14:textId="77777777" w:rsidR="00EB21B6" w:rsidRDefault="00000000">
      <w:pPr>
        <w:pStyle w:val="Heading1"/>
      </w:pPr>
      <w:r>
        <w:t>A4. License, records, lien, equipment, and recalls</w:t>
      </w:r>
    </w:p>
    <w:p w14:paraId="36EDFB19" w14:textId="77777777" w:rsidR="00EB21B6" w:rsidRDefault="00000000">
      <w:r>
        <w:t xml:space="preserve">RideLocal must qualify the driver under Louisiana law and retain the driver’s name, address, license number, and place of issuance, including each additional driver. RideLocal must collect and verify Trip </w:t>
      </w:r>
      <w:r>
        <w:lastRenderedPageBreak/>
        <w:t>use times, Guest fees, and Host revenue; retain the records for the legally required period; and provide them on a proper insurer request for claim investigation. Before a vehicle is shared, RideLocal must give the statutory lien warning. RideLocal must comply with recall-verification and owner-notice requirements and accept responsibility required by law for RideLocal-installed transaction equipment.</w:t>
      </w:r>
    </w:p>
    <w:p w14:paraId="62C6D1BC" w14:textId="77777777" w:rsidR="00EB21B6" w:rsidRDefault="00000000">
      <w:r>
        <w:br w:type="page"/>
      </w:r>
    </w:p>
    <w:p w14:paraId="00690978" w14:textId="77777777" w:rsidR="00EB21B6" w:rsidRDefault="00000000">
      <w:pPr>
        <w:spacing w:before="1400" w:after="160"/>
        <w:jc w:val="center"/>
      </w:pPr>
      <w:r>
        <w:rPr>
          <w:b/>
          <w:color w:val="1F4D78"/>
          <w:sz w:val="50"/>
        </w:rPr>
        <w:lastRenderedPageBreak/>
        <w:t>SCHEDULE B</w:t>
      </w:r>
    </w:p>
    <w:p w14:paraId="589CF0D9" w14:textId="77777777" w:rsidR="00EB21B6" w:rsidRDefault="00000000">
      <w:pPr>
        <w:spacing w:after="440"/>
        <w:jc w:val="center"/>
      </w:pPr>
      <w:r>
        <w:rPr>
          <w:color w:val="5A5A5A"/>
          <w:sz w:val="28"/>
        </w:rPr>
        <w:t>Texas Required Disclosures and Controls</w:t>
      </w:r>
    </w:p>
    <w:p w14:paraId="17D08DC7" w14:textId="77777777" w:rsidR="00EB21B6" w:rsidRDefault="00000000">
      <w:pPr>
        <w:pStyle w:val="Heading1"/>
      </w:pPr>
      <w:r>
        <w:t>B1. Texas status and mandatory law</w:t>
      </w:r>
    </w:p>
    <w:p w14:paraId="36DBBE18" w14:textId="77777777" w:rsidR="00EB21B6" w:rsidRDefault="00000000">
      <w:r>
        <w:t>For a Trip beginning in Texas, RideLocal intends to operate under Texas Business &amp; Commerce Code Chapter 113 to the extent its definitions apply. Mandatory Texas requirements supersede inconsistent contract language. Commercial dealer and rental-fleet vehicles require separate analysis and a dealer addendum before activation.</w:t>
      </w:r>
    </w:p>
    <w:p w14:paraId="27187E67" w14:textId="77777777" w:rsidR="00EB21B6" w:rsidRDefault="00000000">
      <w:pPr>
        <w:pStyle w:val="Heading1"/>
      </w:pPr>
      <w:r>
        <w:t>B2. Insurance</w:t>
      </w:r>
    </w:p>
    <w:p w14:paraId="71B60D88" w14:textId="77777777" w:rsidR="00EB21B6" w:rsidRDefault="00000000">
      <w:r>
        <w:t>RideLocal must ensure that both owner and driver are insured during each Car Sharing Period under primary automobile liability coverage in at least the amounts required by Texas Transportation Code section 601.072. The coverage must recognize the vehicle’s use through a peer-to-peer car-sharing program or not exclude that use. Coverage may be maintained by the owner, driver, RideLocal, or a permitted combination. RideLocal’s product flow must prevent approval and key release unless coverage status is active for the entire scheduled Trip.</w:t>
      </w:r>
    </w:p>
    <w:p w14:paraId="70320B9F" w14:textId="77777777" w:rsidR="00EB21B6" w:rsidRDefault="00000000">
      <w:pPr>
        <w:pStyle w:val="Heading1"/>
      </w:pPr>
      <w:r>
        <w:t>B3. Operational controls</w:t>
      </w:r>
    </w:p>
    <w:p w14:paraId="4AF4BE49" w14:textId="77777777" w:rsidR="00EB21B6" w:rsidRDefault="00000000">
      <w:r>
        <w:t>Before Texas launch, counsel must map every requirement in Chapter 113 into product controls, including statutory definitions and timing, records and insurer disclosures, license qualification, lien notices, safety-recall duties, agreement disclosures, insurance priority and lapse backstop, and any tax or airport obligations. The Trip Agreement must include all Texas-required notices in the precise form approved by counsel and the coverage provider.</w:t>
      </w:r>
    </w:p>
    <w:p w14:paraId="2A34C32C" w14:textId="77777777" w:rsidR="00EB21B6" w:rsidRDefault="00000000">
      <w:r>
        <w:br w:type="page"/>
      </w:r>
    </w:p>
    <w:p w14:paraId="453041DB" w14:textId="77777777" w:rsidR="00EB21B6" w:rsidRDefault="00000000">
      <w:pPr>
        <w:spacing w:before="1400" w:after="160"/>
        <w:jc w:val="center"/>
      </w:pPr>
      <w:r>
        <w:rPr>
          <w:b/>
          <w:color w:val="1F4D78"/>
          <w:sz w:val="50"/>
        </w:rPr>
        <w:lastRenderedPageBreak/>
        <w:t>SCHEDULE C</w:t>
      </w:r>
    </w:p>
    <w:p w14:paraId="675B4459" w14:textId="77777777" w:rsidR="00EB21B6" w:rsidRDefault="00000000">
      <w:pPr>
        <w:spacing w:after="440"/>
        <w:jc w:val="center"/>
      </w:pPr>
      <w:r>
        <w:rPr>
          <w:color w:val="5A5A5A"/>
          <w:sz w:val="28"/>
        </w:rPr>
        <w:t>Fees, Cancellations, Claims, and Operational Policies</w:t>
      </w:r>
    </w:p>
    <w:p w14:paraId="335A09B6" w14:textId="77777777" w:rsidR="00EB21B6" w:rsidRDefault="00000000">
      <w:pPr>
        <w:pStyle w:val="Heading1"/>
      </w:pPr>
      <w:r>
        <w:t>C1. Fee Schedule principles</w:t>
      </w:r>
    </w:p>
    <w:p w14:paraId="20335CDE" w14:textId="77777777" w:rsidR="00EB21B6" w:rsidRDefault="00000000">
      <w:r>
        <w:t>Every charge must be disclosed before booking or tied to a published schedule accepted at booking. The app should show the Host price, Guest-funded and Host-funded portions of RideLocal’s fee, extras, taxes, insurance/protection cost, security hold, and total separately. No booking fee or vehicle-delivery fee applies at MVP launch. Post-Trip charges require evidence, calculation detail, notice, and a reasonable dispute process. Penalties should reflect reasonable anticipated loss and not operate as unlawful punishment.</w:t>
      </w:r>
    </w:p>
    <w:p w14:paraId="6D7E6AA4" w14:textId="77777777" w:rsidR="00EB21B6" w:rsidRDefault="00000000">
      <w:pPr>
        <w:pStyle w:val="Heading1"/>
      </w:pPr>
      <w:r>
        <w:t>C2. Cancellation framework</w:t>
      </w:r>
    </w:p>
    <w:p w14:paraId="25CE060C" w14:textId="77777777" w:rsidR="00EB21B6" w:rsidRDefault="00000000">
      <w:pPr>
        <w:pStyle w:val="ListBullet"/>
      </w:pPr>
      <w:r>
        <w:t>Free cancellation within 24 hours after booking if the Trip starts at least 48 hours later.</w:t>
      </w:r>
    </w:p>
    <w:p w14:paraId="6BCAC68F" w14:textId="77777777" w:rsidR="00EB21B6" w:rsidRDefault="00000000">
      <w:pPr>
        <w:pStyle w:val="ListBullet"/>
      </w:pPr>
      <w:r>
        <w:t>Free cancellation until 24 hours before Trip start for standard-rate bookings, subject to clearly identified nonrefundable discounts.</w:t>
      </w:r>
    </w:p>
    <w:p w14:paraId="5D3051BC" w14:textId="77777777" w:rsidR="00EB21B6" w:rsidRDefault="00000000">
      <w:pPr>
        <w:pStyle w:val="ListBullet"/>
      </w:pPr>
      <w:r>
        <w:t>Later Guest cancellation: charge no more than the amount permitted by the displayed Cancellation Policy and law.</w:t>
      </w:r>
    </w:p>
    <w:p w14:paraId="21BC87D1" w14:textId="77777777" w:rsidR="00EB21B6" w:rsidRDefault="00000000">
      <w:pPr>
        <w:pStyle w:val="ListBullet"/>
      </w:pPr>
      <w:r>
        <w:t>Guest no-show: defined by failure to appear within two hours, invalid or missing license, mismatched identity, absent verified coverage, or sending another person; provide a partial refund based on Trip length and actual loss.</w:t>
      </w:r>
    </w:p>
    <w:p w14:paraId="58B333B1" w14:textId="77777777" w:rsidR="00EB21B6" w:rsidRDefault="00000000">
      <w:pPr>
        <w:pStyle w:val="ListBullet"/>
      </w:pPr>
      <w:r>
        <w:t>Host cancellation or no-show: full Guest refund; repeated or strategic cancellation may produce Host fees or suspension.</w:t>
      </w:r>
    </w:p>
    <w:p w14:paraId="6DD2F42D" w14:textId="77777777" w:rsidR="00EB21B6" w:rsidRDefault="00000000">
      <w:pPr>
        <w:pStyle w:val="ListBullet"/>
      </w:pPr>
      <w:r>
        <w:t>Full or equitable refund for unsafe vehicle, material listing mismatch, legally recognized emergency, or RideLocal cancellation not caused by Guest breach.</w:t>
      </w:r>
    </w:p>
    <w:p w14:paraId="50EE4B3F" w14:textId="77777777" w:rsidR="00EB21B6" w:rsidRDefault="00000000">
      <w:pPr>
        <w:pStyle w:val="ListBullet"/>
      </w:pPr>
      <w:r>
        <w:t>Coverage premiums, taxes, deposits, and third-party charges are refunded according to provider terms and applicable law.</w:t>
      </w:r>
    </w:p>
    <w:p w14:paraId="60C9951D" w14:textId="77777777" w:rsidR="00EB21B6" w:rsidRDefault="00000000">
      <w:pPr>
        <w:pStyle w:val="Heading1"/>
      </w:pPr>
      <w:r>
        <w:t>C3. Damage claim workflow</w:t>
      </w:r>
    </w:p>
    <w:p w14:paraId="306A6296" w14:textId="77777777" w:rsidR="00EB21B6" w:rsidRDefault="00000000">
      <w:pPr>
        <w:pStyle w:val="ListBullet"/>
      </w:pPr>
      <w:r>
        <w:t>Check-in and check-out image capture is mandatory for both sides.</w:t>
      </w:r>
    </w:p>
    <w:p w14:paraId="7C54E14A" w14:textId="77777777" w:rsidR="00EB21B6" w:rsidRDefault="00000000">
      <w:pPr>
        <w:pStyle w:val="ListBullet"/>
      </w:pPr>
      <w:r>
        <w:t>Guest reports incidents immediately; Host reports claimed damage within 24 hours after scheduled end.</w:t>
      </w:r>
    </w:p>
    <w:p w14:paraId="5F53DB0D" w14:textId="77777777" w:rsidR="00EB21B6" w:rsidRDefault="00000000">
      <w:pPr>
        <w:pStyle w:val="ListBullet"/>
      </w:pPr>
      <w:r>
        <w:t>RideLocal preserves booking, coverage, message, payment, location/timing, and condition evidence.</w:t>
      </w:r>
    </w:p>
    <w:p w14:paraId="2F0775A3" w14:textId="77777777" w:rsidR="00EB21B6" w:rsidRDefault="00000000">
      <w:pPr>
        <w:pStyle w:val="ListBullet"/>
      </w:pPr>
      <w:r>
        <w:t>Qualified insurer or administrator decides coverage; RideLocal separately decides contract charges only within its lawful role.</w:t>
      </w:r>
    </w:p>
    <w:p w14:paraId="4C38C7FB" w14:textId="77777777" w:rsidR="00EB21B6" w:rsidRDefault="00000000">
      <w:pPr>
        <w:pStyle w:val="ListBullet"/>
      </w:pPr>
      <w:r>
        <w:t>Guest receives the claim basis, images, estimate or valuation, coverage credit, fees, and dispute instructions before final collection unless emergency law or processor rules permit otherwise.</w:t>
      </w:r>
    </w:p>
    <w:p w14:paraId="395CB2E3" w14:textId="77777777" w:rsidR="00EB21B6" w:rsidRDefault="00000000">
      <w:pPr>
        <w:pStyle w:val="ListBullet"/>
      </w:pPr>
      <w:r>
        <w:lastRenderedPageBreak/>
        <w:t>No double recovery: amounts received from insurance, Guest, Host, or another party for the same element of loss are credited.</w:t>
      </w:r>
    </w:p>
    <w:p w14:paraId="34478BFA" w14:textId="77777777" w:rsidR="00EB21B6" w:rsidRDefault="00000000">
      <w:pPr>
        <w:pStyle w:val="ListBullet"/>
      </w:pPr>
      <w:r>
        <w:t>A deductible is not a damage threshold; documented damage below the deductible remains chargeable to the Guest under Section 36.</w:t>
      </w:r>
    </w:p>
    <w:p w14:paraId="37D1C3AC" w14:textId="77777777" w:rsidR="00EB21B6" w:rsidRDefault="00000000">
      <w:pPr>
        <w:pStyle w:val="ListBullet"/>
      </w:pPr>
      <w:r>
        <w:t>Normal wear, preexisting damage, Host maintenance, and latent defects are excluded from Guest responsibility.</w:t>
      </w:r>
    </w:p>
    <w:p w14:paraId="054C6CC3" w14:textId="77777777" w:rsidR="00EB21B6" w:rsidRDefault="00000000">
      <w:pPr>
        <w:pStyle w:val="ListBullet"/>
      </w:pPr>
      <w:r>
        <w:t>Flat-tire and tire/wheel claims follow Section 36A, including the $50 Guest cap for an ordinary no-fault road-hazard puncture.</w:t>
      </w:r>
    </w:p>
    <w:p w14:paraId="5FF52F0F" w14:textId="77777777" w:rsidR="00EB21B6" w:rsidRDefault="00000000">
      <w:pPr>
        <w:pStyle w:val="Heading1"/>
      </w:pPr>
      <w:r>
        <w:t>C4. Current commercial terms</w:t>
      </w:r>
    </w:p>
    <w:tbl>
      <w:tblPr>
        <w:tblStyle w:val="TableGrid"/>
        <w:tblW w:w="9360" w:type="dxa"/>
        <w:tblInd w:w="120" w:type="dxa"/>
        <w:tblLayout w:type="fixed"/>
        <w:tblLook w:val="04A0" w:firstRow="1" w:lastRow="0" w:firstColumn="1" w:lastColumn="0" w:noHBand="0" w:noVBand="1"/>
      </w:tblPr>
      <w:tblGrid>
        <w:gridCol w:w="3300"/>
        <w:gridCol w:w="6060"/>
      </w:tblGrid>
      <w:tr w:rsidR="00EB21B6" w14:paraId="6D0D7F6E" w14:textId="77777777">
        <w:trPr>
          <w:tblHeader/>
        </w:trPr>
        <w:tc>
          <w:tcPr>
            <w:tcW w:w="3300" w:type="dxa"/>
            <w:shd w:val="clear" w:color="auto" w:fill="E8EEF5"/>
            <w:tcMar>
              <w:top w:w="80" w:type="dxa"/>
              <w:left w:w="120" w:type="dxa"/>
              <w:bottom w:w="80" w:type="dxa"/>
              <w:right w:w="120" w:type="dxa"/>
            </w:tcMar>
            <w:vAlign w:val="center"/>
          </w:tcPr>
          <w:p w14:paraId="5C1B3175" w14:textId="77777777" w:rsidR="00EB21B6" w:rsidRDefault="00000000">
            <w:r>
              <w:rPr>
                <w:b/>
              </w:rPr>
              <w:t>Guest minimum age</w:t>
            </w:r>
          </w:p>
        </w:tc>
        <w:tc>
          <w:tcPr>
            <w:tcW w:w="6060" w:type="dxa"/>
            <w:tcMar>
              <w:top w:w="80" w:type="dxa"/>
              <w:left w:w="120" w:type="dxa"/>
              <w:bottom w:w="80" w:type="dxa"/>
              <w:right w:w="120" w:type="dxa"/>
            </w:tcMar>
            <w:vAlign w:val="center"/>
          </w:tcPr>
          <w:p w14:paraId="1A453BA2" w14:textId="77777777" w:rsidR="00EB21B6" w:rsidRDefault="00000000">
            <w:r>
              <w:t>21</w:t>
            </w:r>
          </w:p>
        </w:tc>
      </w:tr>
      <w:tr w:rsidR="00EB21B6" w14:paraId="7EE935ED" w14:textId="77777777">
        <w:tc>
          <w:tcPr>
            <w:tcW w:w="3300" w:type="dxa"/>
            <w:shd w:val="clear" w:color="auto" w:fill="E8EEF5"/>
            <w:tcMar>
              <w:top w:w="80" w:type="dxa"/>
              <w:left w:w="120" w:type="dxa"/>
              <w:bottom w:w="80" w:type="dxa"/>
              <w:right w:w="120" w:type="dxa"/>
            </w:tcMar>
            <w:vAlign w:val="center"/>
          </w:tcPr>
          <w:p w14:paraId="39DE8709" w14:textId="77777777" w:rsidR="00EB21B6" w:rsidRDefault="00000000">
            <w:r>
              <w:rPr>
                <w:b/>
              </w:rPr>
              <w:t>Host-set base price example</w:t>
            </w:r>
          </w:p>
        </w:tc>
        <w:tc>
          <w:tcPr>
            <w:tcW w:w="6060" w:type="dxa"/>
            <w:tcMar>
              <w:top w:w="80" w:type="dxa"/>
              <w:left w:w="120" w:type="dxa"/>
              <w:bottom w:w="80" w:type="dxa"/>
              <w:right w:w="120" w:type="dxa"/>
            </w:tcMar>
            <w:vAlign w:val="center"/>
          </w:tcPr>
          <w:p w14:paraId="28EF49A6" w14:textId="77777777" w:rsidR="00EB21B6" w:rsidRDefault="00000000">
            <w:r>
              <w:t>$65/day</w:t>
            </w:r>
          </w:p>
        </w:tc>
      </w:tr>
      <w:tr w:rsidR="00EB21B6" w14:paraId="3BE7B641" w14:textId="77777777">
        <w:tc>
          <w:tcPr>
            <w:tcW w:w="3300" w:type="dxa"/>
            <w:shd w:val="clear" w:color="auto" w:fill="E8EEF5"/>
            <w:tcMar>
              <w:top w:w="80" w:type="dxa"/>
              <w:left w:w="120" w:type="dxa"/>
              <w:bottom w:w="80" w:type="dxa"/>
              <w:right w:w="120" w:type="dxa"/>
            </w:tcMar>
            <w:vAlign w:val="center"/>
          </w:tcPr>
          <w:p w14:paraId="53C6B005" w14:textId="77777777" w:rsidR="00EB21B6" w:rsidRDefault="00000000">
            <w:r>
              <w:rPr>
                <w:b/>
              </w:rPr>
              <w:t>RideLocal daily platform fee</w:t>
            </w:r>
          </w:p>
        </w:tc>
        <w:tc>
          <w:tcPr>
            <w:tcW w:w="6060" w:type="dxa"/>
            <w:tcMar>
              <w:top w:w="80" w:type="dxa"/>
              <w:left w:w="120" w:type="dxa"/>
              <w:bottom w:w="80" w:type="dxa"/>
              <w:right w:w="120" w:type="dxa"/>
            </w:tcMar>
            <w:vAlign w:val="center"/>
          </w:tcPr>
          <w:p w14:paraId="085B9174" w14:textId="77777777" w:rsidR="00EB21B6" w:rsidRDefault="00000000">
            <w:r>
              <w:t>$25/day: $12.50 Guest share + $12.50 Host share</w:t>
            </w:r>
          </w:p>
        </w:tc>
      </w:tr>
      <w:tr w:rsidR="00EB21B6" w14:paraId="41C9C73B" w14:textId="77777777">
        <w:tc>
          <w:tcPr>
            <w:tcW w:w="3300" w:type="dxa"/>
            <w:shd w:val="clear" w:color="auto" w:fill="E8EEF5"/>
            <w:tcMar>
              <w:top w:w="80" w:type="dxa"/>
              <w:left w:w="120" w:type="dxa"/>
              <w:bottom w:w="80" w:type="dxa"/>
              <w:right w:w="120" w:type="dxa"/>
            </w:tcMar>
            <w:vAlign w:val="center"/>
          </w:tcPr>
          <w:p w14:paraId="4347AE69" w14:textId="77777777" w:rsidR="00EB21B6" w:rsidRDefault="00000000">
            <w:r>
              <w:rPr>
                <w:b/>
              </w:rPr>
              <w:t>Booking fee</w:t>
            </w:r>
          </w:p>
        </w:tc>
        <w:tc>
          <w:tcPr>
            <w:tcW w:w="6060" w:type="dxa"/>
            <w:tcMar>
              <w:top w:w="80" w:type="dxa"/>
              <w:left w:w="120" w:type="dxa"/>
              <w:bottom w:w="80" w:type="dxa"/>
              <w:right w:w="120" w:type="dxa"/>
            </w:tcMar>
            <w:vAlign w:val="center"/>
          </w:tcPr>
          <w:p w14:paraId="2FFAC0F8" w14:textId="77777777" w:rsidR="00EB21B6" w:rsidRDefault="00000000">
            <w:r>
              <w:t>$0</w:t>
            </w:r>
          </w:p>
        </w:tc>
      </w:tr>
      <w:tr w:rsidR="00EB21B6" w14:paraId="034B9045" w14:textId="77777777">
        <w:tc>
          <w:tcPr>
            <w:tcW w:w="3300" w:type="dxa"/>
            <w:shd w:val="clear" w:color="auto" w:fill="E8EEF5"/>
            <w:tcMar>
              <w:top w:w="80" w:type="dxa"/>
              <w:left w:w="120" w:type="dxa"/>
              <w:bottom w:w="80" w:type="dxa"/>
              <w:right w:w="120" w:type="dxa"/>
            </w:tcMar>
            <w:vAlign w:val="center"/>
          </w:tcPr>
          <w:p w14:paraId="74ECF3CE" w14:textId="77777777" w:rsidR="00EB21B6" w:rsidRDefault="00000000">
            <w:r>
              <w:rPr>
                <w:b/>
              </w:rPr>
              <w:t>Security authorization hold</w:t>
            </w:r>
          </w:p>
        </w:tc>
        <w:tc>
          <w:tcPr>
            <w:tcW w:w="6060" w:type="dxa"/>
            <w:tcMar>
              <w:top w:w="80" w:type="dxa"/>
              <w:left w:w="120" w:type="dxa"/>
              <w:bottom w:w="80" w:type="dxa"/>
              <w:right w:w="120" w:type="dxa"/>
            </w:tcMar>
            <w:vAlign w:val="center"/>
          </w:tcPr>
          <w:p w14:paraId="415209B7" w14:textId="77777777" w:rsidR="00EB21B6" w:rsidRDefault="00000000">
            <w:r>
              <w:t>$100</w:t>
            </w:r>
          </w:p>
        </w:tc>
      </w:tr>
      <w:tr w:rsidR="00EB21B6" w14:paraId="71C1C893" w14:textId="77777777">
        <w:tc>
          <w:tcPr>
            <w:tcW w:w="3300" w:type="dxa"/>
            <w:shd w:val="clear" w:color="auto" w:fill="E8EEF5"/>
            <w:tcMar>
              <w:top w:w="80" w:type="dxa"/>
              <w:left w:w="120" w:type="dxa"/>
              <w:bottom w:w="80" w:type="dxa"/>
              <w:right w:w="120" w:type="dxa"/>
            </w:tcMar>
            <w:vAlign w:val="center"/>
          </w:tcPr>
          <w:p w14:paraId="04EA51EE" w14:textId="77777777" w:rsidR="00EB21B6" w:rsidRDefault="00000000">
            <w:r>
              <w:rPr>
                <w:b/>
              </w:rPr>
              <w:t>Included mileage</w:t>
            </w:r>
          </w:p>
        </w:tc>
        <w:tc>
          <w:tcPr>
            <w:tcW w:w="6060" w:type="dxa"/>
            <w:tcMar>
              <w:top w:w="80" w:type="dxa"/>
              <w:left w:w="120" w:type="dxa"/>
              <w:bottom w:w="80" w:type="dxa"/>
              <w:right w:w="120" w:type="dxa"/>
            </w:tcMar>
            <w:vAlign w:val="center"/>
          </w:tcPr>
          <w:p w14:paraId="2C55C70B" w14:textId="77777777" w:rsidR="00EB21B6" w:rsidRDefault="00000000">
            <w:r>
              <w:t>200 miles/day</w:t>
            </w:r>
          </w:p>
        </w:tc>
      </w:tr>
      <w:tr w:rsidR="00EB21B6" w14:paraId="06418EB8" w14:textId="77777777">
        <w:tc>
          <w:tcPr>
            <w:tcW w:w="3300" w:type="dxa"/>
            <w:shd w:val="clear" w:color="auto" w:fill="E8EEF5"/>
            <w:tcMar>
              <w:top w:w="80" w:type="dxa"/>
              <w:left w:w="120" w:type="dxa"/>
              <w:bottom w:w="80" w:type="dxa"/>
              <w:right w:w="120" w:type="dxa"/>
            </w:tcMar>
            <w:vAlign w:val="center"/>
          </w:tcPr>
          <w:p w14:paraId="3238AD52" w14:textId="77777777" w:rsidR="00EB21B6" w:rsidRDefault="00000000">
            <w:r>
              <w:rPr>
                <w:b/>
              </w:rPr>
              <w:t>Excess mileage</w:t>
            </w:r>
          </w:p>
        </w:tc>
        <w:tc>
          <w:tcPr>
            <w:tcW w:w="6060" w:type="dxa"/>
            <w:tcMar>
              <w:top w:w="80" w:type="dxa"/>
              <w:left w:w="120" w:type="dxa"/>
              <w:bottom w:w="80" w:type="dxa"/>
              <w:right w:w="120" w:type="dxa"/>
            </w:tcMar>
            <w:vAlign w:val="center"/>
          </w:tcPr>
          <w:p w14:paraId="435DF30A" w14:textId="77777777" w:rsidR="00EB21B6" w:rsidRDefault="00000000">
            <w:r>
              <w:t>$0.20/mile: $0.15 Host + $0.05 RideLocal</w:t>
            </w:r>
          </w:p>
        </w:tc>
      </w:tr>
      <w:tr w:rsidR="00EB21B6" w14:paraId="1CE8A5E9" w14:textId="77777777">
        <w:tc>
          <w:tcPr>
            <w:tcW w:w="3300" w:type="dxa"/>
            <w:shd w:val="clear" w:color="auto" w:fill="E8EEF5"/>
            <w:tcMar>
              <w:top w:w="80" w:type="dxa"/>
              <w:left w:w="120" w:type="dxa"/>
              <w:bottom w:w="80" w:type="dxa"/>
              <w:right w:w="120" w:type="dxa"/>
            </w:tcMar>
            <w:vAlign w:val="center"/>
          </w:tcPr>
          <w:p w14:paraId="1C0CD248" w14:textId="77777777" w:rsidR="00EB21B6" w:rsidRDefault="00000000">
            <w:r>
              <w:rPr>
                <w:b/>
              </w:rPr>
              <w:t>Late-return grace period</w:t>
            </w:r>
          </w:p>
        </w:tc>
        <w:tc>
          <w:tcPr>
            <w:tcW w:w="6060" w:type="dxa"/>
            <w:tcMar>
              <w:top w:w="80" w:type="dxa"/>
              <w:left w:w="120" w:type="dxa"/>
              <w:bottom w:w="80" w:type="dxa"/>
              <w:right w:w="120" w:type="dxa"/>
            </w:tcMar>
            <w:vAlign w:val="center"/>
          </w:tcPr>
          <w:p w14:paraId="32EBD8CB" w14:textId="77777777" w:rsidR="00EB21B6" w:rsidRDefault="00000000">
            <w:r>
              <w:t>59 minutes</w:t>
            </w:r>
          </w:p>
        </w:tc>
      </w:tr>
      <w:tr w:rsidR="00EB21B6" w14:paraId="73451F74" w14:textId="77777777">
        <w:tc>
          <w:tcPr>
            <w:tcW w:w="3300" w:type="dxa"/>
            <w:shd w:val="clear" w:color="auto" w:fill="E8EEF5"/>
            <w:tcMar>
              <w:top w:w="80" w:type="dxa"/>
              <w:left w:w="120" w:type="dxa"/>
              <w:bottom w:w="80" w:type="dxa"/>
              <w:right w:w="120" w:type="dxa"/>
            </w:tcMar>
            <w:vAlign w:val="center"/>
          </w:tcPr>
          <w:p w14:paraId="24319E08" w14:textId="77777777" w:rsidR="00EB21B6" w:rsidRDefault="00000000">
            <w:r>
              <w:rPr>
                <w:b/>
              </w:rPr>
              <w:t>Vehicle delivery</w:t>
            </w:r>
          </w:p>
        </w:tc>
        <w:tc>
          <w:tcPr>
            <w:tcW w:w="6060" w:type="dxa"/>
            <w:tcMar>
              <w:top w:w="80" w:type="dxa"/>
              <w:left w:w="120" w:type="dxa"/>
              <w:bottom w:w="80" w:type="dxa"/>
              <w:right w:w="120" w:type="dxa"/>
            </w:tcMar>
            <w:vAlign w:val="center"/>
          </w:tcPr>
          <w:p w14:paraId="1E887033" w14:textId="77777777" w:rsidR="00EB21B6" w:rsidRDefault="00000000">
            <w:r>
              <w:t>Not enabled at MVP launch</w:t>
            </w:r>
          </w:p>
        </w:tc>
      </w:tr>
      <w:tr w:rsidR="00EB21B6" w14:paraId="31EB1AF5" w14:textId="77777777">
        <w:tc>
          <w:tcPr>
            <w:tcW w:w="3300" w:type="dxa"/>
            <w:shd w:val="clear" w:color="auto" w:fill="E8EEF5"/>
            <w:tcMar>
              <w:top w:w="80" w:type="dxa"/>
              <w:left w:w="120" w:type="dxa"/>
              <w:bottom w:w="80" w:type="dxa"/>
              <w:right w:w="120" w:type="dxa"/>
            </w:tcMar>
            <w:vAlign w:val="center"/>
          </w:tcPr>
          <w:p w14:paraId="3DD4978E" w14:textId="77777777" w:rsidR="00EB21B6" w:rsidRDefault="00000000">
            <w:r>
              <w:rPr>
                <w:b/>
              </w:rPr>
              <w:t>7–29 day discount</w:t>
            </w:r>
          </w:p>
        </w:tc>
        <w:tc>
          <w:tcPr>
            <w:tcW w:w="6060" w:type="dxa"/>
            <w:tcMar>
              <w:top w:w="80" w:type="dxa"/>
              <w:left w:w="120" w:type="dxa"/>
              <w:bottom w:w="80" w:type="dxa"/>
              <w:right w:w="120" w:type="dxa"/>
            </w:tcMar>
            <w:vAlign w:val="center"/>
          </w:tcPr>
          <w:p w14:paraId="1FC70A84" w14:textId="77777777" w:rsidR="00EB21B6" w:rsidRDefault="00000000">
            <w:r>
              <w:t>10%</w:t>
            </w:r>
          </w:p>
        </w:tc>
      </w:tr>
      <w:tr w:rsidR="00EB21B6" w14:paraId="7B96680E" w14:textId="77777777">
        <w:tc>
          <w:tcPr>
            <w:tcW w:w="3300" w:type="dxa"/>
            <w:shd w:val="clear" w:color="auto" w:fill="E8EEF5"/>
            <w:tcMar>
              <w:top w:w="80" w:type="dxa"/>
              <w:left w:w="120" w:type="dxa"/>
              <w:bottom w:w="80" w:type="dxa"/>
              <w:right w:w="120" w:type="dxa"/>
            </w:tcMar>
            <w:vAlign w:val="center"/>
          </w:tcPr>
          <w:p w14:paraId="2375FAE7" w14:textId="77777777" w:rsidR="00EB21B6" w:rsidRDefault="00000000">
            <w:r>
              <w:rPr>
                <w:b/>
              </w:rPr>
              <w:t>30+ day discount</w:t>
            </w:r>
          </w:p>
        </w:tc>
        <w:tc>
          <w:tcPr>
            <w:tcW w:w="6060" w:type="dxa"/>
            <w:tcMar>
              <w:top w:w="80" w:type="dxa"/>
              <w:left w:w="120" w:type="dxa"/>
              <w:bottom w:w="80" w:type="dxa"/>
              <w:right w:w="120" w:type="dxa"/>
            </w:tcMar>
            <w:vAlign w:val="center"/>
          </w:tcPr>
          <w:p w14:paraId="002737DA" w14:textId="77777777" w:rsidR="00EB21B6" w:rsidRDefault="00000000">
            <w:r>
              <w:t>25%</w:t>
            </w:r>
          </w:p>
        </w:tc>
      </w:tr>
    </w:tbl>
    <w:p w14:paraId="5422D454" w14:textId="77777777" w:rsidR="00EB21B6" w:rsidRDefault="00000000">
      <w:r>
        <w:t>These commercial terms apply as stated in the current Fee Schedule and must be displayed consistently in checkout, tax calculations and Host payout disclosures.</w:t>
      </w:r>
    </w:p>
    <w:p w14:paraId="57386A50" w14:textId="77777777" w:rsidR="00EB21B6" w:rsidRDefault="00000000">
      <w:r>
        <w:br w:type="page"/>
      </w:r>
    </w:p>
    <w:sectPr w:rsidR="00EB21B6" w:rsidSect="00034616">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13C4" w14:textId="77777777" w:rsidR="007E2DE4" w:rsidRDefault="007E2DE4">
      <w:pPr>
        <w:spacing w:after="0" w:line="240" w:lineRule="auto"/>
      </w:pPr>
      <w:r>
        <w:separator/>
      </w:r>
    </w:p>
  </w:endnote>
  <w:endnote w:type="continuationSeparator" w:id="0">
    <w:p w14:paraId="25DCEA39" w14:textId="77777777" w:rsidR="007E2DE4" w:rsidRDefault="007E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320D" w14:textId="77777777" w:rsidR="00EB21B6" w:rsidRDefault="00000000">
    <w:pPr>
      <w:pStyle w:val="Footer"/>
      <w:jc w:val="right"/>
    </w:pPr>
    <w:r>
      <w:rPr>
        <w:color w:val="5A5A5A"/>
        <w:sz w:val="18"/>
      </w:rPr>
      <w:t xml:space="preserve">Page </w:t>
    </w:r>
    <w:r>
      <w:fldChar w:fldCharType="begin"/>
    </w:r>
    <w:r>
      <w:instrText>PAGE</w:instrText>
    </w:r>
    <w:r>
      <w:fldChar w:fldCharType="separate"/>
    </w:r>
    <w:r w:rsidR="000A145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13E8" w14:textId="77777777" w:rsidR="007E2DE4" w:rsidRDefault="007E2DE4">
      <w:pPr>
        <w:spacing w:after="0" w:line="240" w:lineRule="auto"/>
      </w:pPr>
      <w:r>
        <w:separator/>
      </w:r>
    </w:p>
  </w:footnote>
  <w:footnote w:type="continuationSeparator" w:id="0">
    <w:p w14:paraId="1AB61AEE" w14:textId="77777777" w:rsidR="007E2DE4" w:rsidRDefault="007E2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E000" w14:textId="77777777" w:rsidR="00EB21B6" w:rsidRDefault="00000000">
    <w:r>
      <w:rPr>
        <w:b/>
        <w:color w:val="5A5A5A"/>
        <w:sz w:val="18"/>
      </w:rPr>
      <w:t>RIDELOCAL INC.  |  LEGAL</w:t>
    </w:r>
    <w:proofErr w:type="gramStart"/>
    <w:r>
      <w:rPr>
        <w:b/>
        <w:color w:val="5A5A5A"/>
        <w:sz w:val="18"/>
      </w:rPr>
    </w:r>
    <w:proofErr w:type="gramEnd"/>
    <w:r>
      <w:rPr>
        <w:b/>
        <w:color w:val="5A5A5A"/>
        <w:sz w:val="18"/>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3303623">
    <w:abstractNumId w:val="8"/>
  </w:num>
  <w:num w:numId="2" w16cid:durableId="1311599077">
    <w:abstractNumId w:val="6"/>
  </w:num>
  <w:num w:numId="3" w16cid:durableId="164370994">
    <w:abstractNumId w:val="5"/>
  </w:num>
  <w:num w:numId="4" w16cid:durableId="1914270681">
    <w:abstractNumId w:val="4"/>
  </w:num>
  <w:num w:numId="5" w16cid:durableId="215354750">
    <w:abstractNumId w:val="7"/>
  </w:num>
  <w:num w:numId="6" w16cid:durableId="240256134">
    <w:abstractNumId w:val="3"/>
  </w:num>
  <w:num w:numId="7" w16cid:durableId="1995336386">
    <w:abstractNumId w:val="2"/>
  </w:num>
  <w:num w:numId="8" w16cid:durableId="1863855016">
    <w:abstractNumId w:val="1"/>
  </w:num>
  <w:num w:numId="9" w16cid:durableId="72190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454"/>
    <w:rsid w:val="0015074B"/>
    <w:rsid w:val="0029639D"/>
    <w:rsid w:val="00326F90"/>
    <w:rsid w:val="007E2DE4"/>
    <w:rsid w:val="00AA1D8D"/>
    <w:rsid w:val="00B47730"/>
    <w:rsid w:val="00CB0664"/>
    <w:rsid w:val="00EB21B6"/>
    <w:rsid w:val="00F638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6C452"/>
  <w14:defaultImageDpi w14:val="300"/>
  <w15:docId w15:val="{DE9FE52A-8EA6-4F1E-8C74-B20BBB61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7016</Words>
  <Characters>39994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RideLocal Terms of Service</dc:title>
  <dc:subject>Louisiana and Texas peer-to-peer vehicle marketplace platform terms</dc:subject>
  <dc:creator>RideLocal Inc.</dc:creator>
  <cp:keywords/>
  <dc:description>generated by python-docx</dc:description>
  <cp:lastModifiedBy>Robert Chandler</cp:lastModifiedBy>
  <cp:revision>2</cp:revision>
  <dcterms:created xsi:type="dcterms:W3CDTF">2026-07-19T17:30:00Z</dcterms:created>
  <dcterms:modified xsi:type="dcterms:W3CDTF">2026-07-19T17:30:00Z</dcterms:modified>
  <cp:category/>
</cp:coreProperties>
</file>